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2A5F" w:rsidRPr="001A2B7B" w:rsidRDefault="00E22A5F" w:rsidP="001C5121">
      <w:pPr>
        <w:widowControl/>
        <w:autoSpaceDE/>
        <w:autoSpaceDN/>
        <w:spacing w:before="120" w:after="120"/>
        <w:jc w:val="center"/>
        <w:rPr>
          <w:rFonts w:eastAsia="Calibri"/>
          <w:b/>
          <w:bCs/>
          <w:sz w:val="28"/>
          <w:szCs w:val="28"/>
        </w:rPr>
      </w:pPr>
      <w:proofErr w:type="spellStart"/>
      <w:r w:rsidRPr="001A2B7B">
        <w:rPr>
          <w:rFonts w:eastAsia="Calibri"/>
          <w:b/>
          <w:bCs/>
          <w:sz w:val="28"/>
          <w:szCs w:val="28"/>
        </w:rPr>
        <w:t>Phụ</w:t>
      </w:r>
      <w:proofErr w:type="spellEnd"/>
      <w:r w:rsidRPr="001A2B7B">
        <w:rPr>
          <w:rFonts w:eastAsia="Calibri"/>
          <w:b/>
          <w:bCs/>
          <w:sz w:val="28"/>
          <w:szCs w:val="28"/>
        </w:rPr>
        <w:t xml:space="preserve"> </w:t>
      </w:r>
      <w:proofErr w:type="spellStart"/>
      <w:r w:rsidRPr="001A2B7B">
        <w:rPr>
          <w:rFonts w:eastAsia="Calibri"/>
          <w:b/>
          <w:bCs/>
          <w:sz w:val="28"/>
          <w:szCs w:val="28"/>
        </w:rPr>
        <w:t>lục</w:t>
      </w:r>
      <w:proofErr w:type="spellEnd"/>
      <w:r w:rsidRPr="001A2B7B">
        <w:rPr>
          <w:rFonts w:eastAsia="Calibri"/>
          <w:b/>
          <w:bCs/>
          <w:sz w:val="28"/>
          <w:szCs w:val="28"/>
        </w:rPr>
        <w:t xml:space="preserve"> II </w:t>
      </w:r>
      <w:r w:rsidR="00C74F93">
        <w:rPr>
          <w:rFonts w:eastAsia="Calibri"/>
          <w:b/>
          <w:bCs/>
          <w:sz w:val="28"/>
          <w:szCs w:val="28"/>
        </w:rPr>
        <w:t xml:space="preserve">- </w:t>
      </w:r>
      <w:r w:rsidRPr="001A2B7B">
        <w:rPr>
          <w:rFonts w:eastAsia="Calibri"/>
          <w:b/>
          <w:bCs/>
          <w:sz w:val="28"/>
          <w:szCs w:val="28"/>
        </w:rPr>
        <w:t xml:space="preserve">CV 2030 </w:t>
      </w:r>
    </w:p>
    <w:p w:rsidR="00E22A5F" w:rsidRPr="001A2B7B" w:rsidRDefault="00E22A5F" w:rsidP="001C5121">
      <w:pPr>
        <w:widowControl/>
        <w:autoSpaceDE/>
        <w:autoSpaceDN/>
        <w:spacing w:before="120" w:after="120"/>
        <w:jc w:val="center"/>
        <w:rPr>
          <w:rFonts w:eastAsia="Calibri"/>
          <w:b/>
          <w:bCs/>
          <w:sz w:val="28"/>
          <w:szCs w:val="28"/>
          <w:lang w:val="vi-VN"/>
        </w:rPr>
      </w:pPr>
      <w:r w:rsidRPr="001A2B7B">
        <w:rPr>
          <w:rFonts w:eastAsia="Calibri"/>
          <w:b/>
          <w:bCs/>
          <w:sz w:val="28"/>
          <w:szCs w:val="28"/>
          <w:lang w:val="vi-VN"/>
        </w:rPr>
        <w:t>KHUNG KẾ HOẠCH DẠY HỌC MÔN HỌC CỦA TỔ CHUYÊN MÔN</w:t>
      </w:r>
    </w:p>
    <w:p w:rsidR="00E22A5F" w:rsidRPr="001A2B7B" w:rsidRDefault="00E22A5F" w:rsidP="001C5121">
      <w:pPr>
        <w:widowControl/>
        <w:autoSpaceDE/>
        <w:autoSpaceDN/>
        <w:spacing w:before="120" w:after="120"/>
        <w:jc w:val="center"/>
        <w:rPr>
          <w:rFonts w:eastAsia="Calibri"/>
          <w:bCs/>
          <w:sz w:val="28"/>
          <w:szCs w:val="28"/>
          <w:lang w:val="vi-VN"/>
        </w:rPr>
      </w:pPr>
      <w:r w:rsidRPr="001A2B7B">
        <w:rPr>
          <w:rFonts w:eastAsia="Calibri"/>
          <w:bCs/>
          <w:sz w:val="28"/>
          <w:szCs w:val="28"/>
          <w:lang w:val="vi-VN"/>
        </w:rPr>
        <w:t>(</w:t>
      </w:r>
      <w:r w:rsidRPr="001A2B7B">
        <w:rPr>
          <w:rFonts w:eastAsia="Calibri"/>
          <w:bCs/>
          <w:i/>
          <w:sz w:val="28"/>
          <w:szCs w:val="28"/>
          <w:lang w:val="vi-VN"/>
        </w:rPr>
        <w:t>Kèm theo Công văn số  2030 /SGDĐT-GDPT ngày 23 tháng 7 năm 2021 của Sở GDĐT</w:t>
      </w:r>
      <w:r w:rsidRPr="001A2B7B">
        <w:rPr>
          <w:rFonts w:eastAsia="Calibri"/>
          <w:bCs/>
          <w:sz w:val="28"/>
          <w:szCs w:val="28"/>
          <w:lang w:val="vi-VN"/>
        </w:rPr>
        <w:t>)</w:t>
      </w:r>
    </w:p>
    <w:p w:rsidR="00E22A5F" w:rsidRPr="001A2B7B" w:rsidRDefault="00E22A5F" w:rsidP="001C5121">
      <w:pPr>
        <w:widowControl/>
        <w:autoSpaceDE/>
        <w:autoSpaceDN/>
        <w:spacing w:before="120" w:after="120"/>
        <w:jc w:val="center"/>
        <w:rPr>
          <w:rFonts w:eastAsia="Calibri"/>
          <w:bCs/>
          <w:sz w:val="28"/>
          <w:szCs w:val="28"/>
          <w:lang w:val="vi-VN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516"/>
        <w:gridCol w:w="8046"/>
      </w:tblGrid>
      <w:tr w:rsidR="00E22A5F" w:rsidRPr="001A2B7B" w:rsidTr="00300C7A">
        <w:tc>
          <w:tcPr>
            <w:tcW w:w="6516" w:type="dxa"/>
          </w:tcPr>
          <w:p w:rsidR="00E22A5F" w:rsidRPr="001A2B7B" w:rsidRDefault="00E22A5F" w:rsidP="001C5121">
            <w:pPr>
              <w:widowControl/>
              <w:autoSpaceDE/>
              <w:autoSpaceDN/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  <w:r w:rsidRPr="001A2B7B">
              <w:rPr>
                <w:rFonts w:eastAsia="Calibri"/>
                <w:b/>
                <w:bCs/>
                <w:sz w:val="28"/>
                <w:szCs w:val="28"/>
                <w:lang w:val="vi-VN"/>
              </w:rPr>
              <w:t xml:space="preserve">TRƯỜNG </w:t>
            </w:r>
            <w:r w:rsidRPr="001A2B7B">
              <w:rPr>
                <w:rFonts w:eastAsia="Calibri"/>
                <w:b/>
                <w:sz w:val="28"/>
                <w:szCs w:val="28"/>
                <w:lang w:val="vi-VN"/>
              </w:rPr>
              <w:t xml:space="preserve">THCS </w:t>
            </w:r>
            <w:r w:rsidR="00F74C4B">
              <w:rPr>
                <w:rFonts w:eastAsia="Calibri"/>
                <w:b/>
                <w:sz w:val="28"/>
                <w:szCs w:val="28"/>
              </w:rPr>
              <w:t>MẠO KHÊ II</w:t>
            </w:r>
          </w:p>
          <w:p w:rsidR="00E22A5F" w:rsidRPr="001A2B7B" w:rsidRDefault="00E22A5F" w:rsidP="001C5121">
            <w:pPr>
              <w:widowControl/>
              <w:autoSpaceDE/>
              <w:autoSpaceDN/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  <w:r w:rsidRPr="001A2B7B">
              <w:rPr>
                <w:rFonts w:eastAsia="Calibri"/>
                <w:b/>
                <w:bCs/>
                <w:sz w:val="28"/>
                <w:szCs w:val="28"/>
                <w:lang w:val="vi-VN"/>
              </w:rPr>
              <w:t xml:space="preserve">TỔ </w:t>
            </w:r>
            <w:r w:rsidRPr="001A2B7B">
              <w:rPr>
                <w:rFonts w:eastAsia="Calibri"/>
                <w:b/>
                <w:sz w:val="28"/>
                <w:szCs w:val="28"/>
              </w:rPr>
              <w:t xml:space="preserve">VĂN </w:t>
            </w:r>
            <w:r w:rsidR="00C74F93">
              <w:rPr>
                <w:rFonts w:eastAsia="Calibri"/>
                <w:b/>
                <w:sz w:val="28"/>
                <w:szCs w:val="28"/>
              </w:rPr>
              <w:t xml:space="preserve">- </w:t>
            </w:r>
            <w:r w:rsidRPr="001A2B7B">
              <w:rPr>
                <w:rFonts w:eastAsia="Calibri"/>
                <w:b/>
                <w:sz w:val="28"/>
                <w:szCs w:val="28"/>
              </w:rPr>
              <w:t>SỬ</w:t>
            </w:r>
            <w:r w:rsidRPr="001A2B7B">
              <w:rPr>
                <w:rFonts w:eastAsia="Calibri"/>
                <w:b/>
                <w:sz w:val="28"/>
                <w:szCs w:val="28"/>
                <w:lang w:val="vi-VN"/>
              </w:rPr>
              <w:t xml:space="preserve"> </w:t>
            </w:r>
          </w:p>
          <w:p w:rsidR="00E22A5F" w:rsidRPr="001A2B7B" w:rsidRDefault="003931CF" w:rsidP="001C5121">
            <w:pPr>
              <w:widowControl/>
              <w:autoSpaceDE/>
              <w:autoSpaceDN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1151890</wp:posOffset>
                      </wp:positionH>
                      <wp:positionV relativeFrom="paragraph">
                        <wp:posOffset>9524</wp:posOffset>
                      </wp:positionV>
                      <wp:extent cx="1504950" cy="0"/>
                      <wp:effectExtent l="0" t="0" r="0" b="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5049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E67290" id="Straight Connector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0.7pt,.75pt" to="209.2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:rsidR="00E22A5F" w:rsidRPr="001A2B7B" w:rsidRDefault="00E22A5F" w:rsidP="001C5121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  <w:r w:rsidRPr="001A2B7B">
              <w:rPr>
                <w:rFonts w:eastAsia="Calibri"/>
                <w:b/>
                <w:bCs/>
                <w:sz w:val="28"/>
                <w:szCs w:val="28"/>
                <w:lang w:val="vi-VN"/>
              </w:rPr>
              <w:t>CỘNG HÒA XÃ HỘI CHỦ NGHĨA VIỆT NAM</w:t>
            </w:r>
          </w:p>
          <w:p w:rsidR="00E22A5F" w:rsidRPr="001A2B7B" w:rsidRDefault="003931CF" w:rsidP="001C5121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889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2D2B97" id="Straight Connector 3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" strokeweight=".5pt">
                      <v:stroke joinstyle="miter"/>
                    </v:line>
                  </w:pict>
                </mc:Fallback>
              </mc:AlternateContent>
            </w:r>
            <w:r w:rsidR="00E22A5F" w:rsidRPr="001A2B7B">
              <w:rPr>
                <w:rFonts w:eastAsia="Calibri"/>
                <w:b/>
                <w:bCs/>
                <w:sz w:val="28"/>
                <w:szCs w:val="28"/>
                <w:lang w:val="vi-VN"/>
              </w:rPr>
              <w:t>Độc lập - Tự do - Hạnh phúc</w:t>
            </w:r>
          </w:p>
        </w:tc>
      </w:tr>
    </w:tbl>
    <w:p w:rsidR="00E22A5F" w:rsidRPr="001A2B7B" w:rsidRDefault="00E22A5F" w:rsidP="00E22A5F">
      <w:pPr>
        <w:widowControl/>
        <w:autoSpaceDE/>
        <w:autoSpaceDN/>
        <w:spacing w:before="120" w:after="120"/>
        <w:jc w:val="center"/>
        <w:rPr>
          <w:rFonts w:eastAsia="Calibri"/>
          <w:b/>
          <w:bCs/>
          <w:sz w:val="28"/>
          <w:szCs w:val="28"/>
          <w:lang w:val="vi-VN"/>
        </w:rPr>
      </w:pPr>
      <w:r w:rsidRPr="001A2B7B">
        <w:rPr>
          <w:rFonts w:eastAsia="Calibri"/>
          <w:b/>
          <w:bCs/>
          <w:sz w:val="28"/>
          <w:szCs w:val="28"/>
          <w:lang w:val="vi-VN"/>
        </w:rPr>
        <w:t>KẾ HOẠCH DẠY HỌC CỦA TỔ CHUYÊN MÔN</w:t>
      </w:r>
    </w:p>
    <w:p w:rsidR="00E22A5F" w:rsidRPr="001A2B7B" w:rsidRDefault="00E22A5F" w:rsidP="00E22A5F">
      <w:pPr>
        <w:widowControl/>
        <w:autoSpaceDE/>
        <w:autoSpaceDN/>
        <w:spacing w:before="120" w:after="120"/>
        <w:jc w:val="center"/>
        <w:rPr>
          <w:rFonts w:eastAsia="Calibri"/>
          <w:b/>
          <w:bCs/>
          <w:sz w:val="28"/>
          <w:szCs w:val="28"/>
          <w:lang w:val="vi-VN"/>
        </w:rPr>
      </w:pPr>
      <w:r w:rsidRPr="001A2B7B">
        <w:rPr>
          <w:rFonts w:eastAsia="Calibri"/>
          <w:b/>
          <w:bCs/>
          <w:sz w:val="28"/>
          <w:szCs w:val="28"/>
          <w:lang w:val="vi-VN"/>
        </w:rPr>
        <w:t>MÔN HỌC/HOẠT ĐỘNG GIÁO DỤC ĐỊA PHƯƠNG TỈNH QUẢNG NINH</w:t>
      </w:r>
    </w:p>
    <w:p w:rsidR="00E22A5F" w:rsidRPr="001A2B7B" w:rsidRDefault="00E22A5F" w:rsidP="00E22A5F">
      <w:pPr>
        <w:widowControl/>
        <w:autoSpaceDE/>
        <w:autoSpaceDN/>
        <w:spacing w:before="120" w:after="120"/>
        <w:jc w:val="center"/>
        <w:rPr>
          <w:rFonts w:eastAsia="Calibri"/>
          <w:b/>
          <w:bCs/>
          <w:sz w:val="28"/>
          <w:szCs w:val="28"/>
          <w:lang w:val="vi-VN"/>
        </w:rPr>
      </w:pPr>
      <w:r w:rsidRPr="001A2B7B">
        <w:rPr>
          <w:rFonts w:eastAsia="Calibri"/>
          <w:b/>
          <w:bCs/>
          <w:sz w:val="28"/>
          <w:szCs w:val="28"/>
          <w:lang w:val="vi-VN"/>
        </w:rPr>
        <w:t xml:space="preserve"> KHỐI LỚ</w:t>
      </w:r>
      <w:r w:rsidR="00FE1833" w:rsidRPr="001A2B7B">
        <w:rPr>
          <w:rFonts w:eastAsia="Calibri"/>
          <w:b/>
          <w:bCs/>
          <w:sz w:val="28"/>
          <w:szCs w:val="28"/>
          <w:lang w:val="vi-VN"/>
        </w:rPr>
        <w:t>P: 7</w:t>
      </w:r>
    </w:p>
    <w:p w:rsidR="00E22A5F" w:rsidRPr="001A2B7B" w:rsidRDefault="00E22A5F" w:rsidP="00E22A5F">
      <w:pPr>
        <w:widowControl/>
        <w:autoSpaceDE/>
        <w:autoSpaceDN/>
        <w:spacing w:before="120" w:after="120"/>
        <w:jc w:val="center"/>
        <w:rPr>
          <w:rFonts w:eastAsia="Calibri"/>
          <w:sz w:val="28"/>
          <w:szCs w:val="28"/>
          <w:lang w:val="vi-VN"/>
        </w:rPr>
      </w:pPr>
      <w:r w:rsidRPr="001A2B7B">
        <w:rPr>
          <w:rFonts w:eastAsia="Calibri"/>
          <w:sz w:val="28"/>
          <w:szCs w:val="28"/>
          <w:lang w:val="vi-VN"/>
        </w:rPr>
        <w:t xml:space="preserve"> (Năm họ</w:t>
      </w:r>
      <w:r w:rsidR="00F74C4B">
        <w:rPr>
          <w:rFonts w:eastAsia="Calibri"/>
          <w:sz w:val="28"/>
          <w:szCs w:val="28"/>
          <w:lang w:val="vi-VN"/>
        </w:rPr>
        <w:t>c 2023 - 2024</w:t>
      </w:r>
      <w:r w:rsidRPr="001A2B7B">
        <w:rPr>
          <w:rFonts w:eastAsia="Calibri"/>
          <w:sz w:val="28"/>
          <w:szCs w:val="28"/>
          <w:lang w:val="vi-VN"/>
        </w:rPr>
        <w:t>)</w:t>
      </w:r>
    </w:p>
    <w:p w:rsidR="00546540" w:rsidRPr="001A2B7B" w:rsidRDefault="00BF0605">
      <w:pPr>
        <w:spacing w:before="116"/>
        <w:ind w:left="418"/>
        <w:rPr>
          <w:b/>
          <w:sz w:val="28"/>
          <w:szCs w:val="28"/>
        </w:rPr>
      </w:pPr>
      <w:r w:rsidRPr="001A2B7B">
        <w:rPr>
          <w:b/>
          <w:sz w:val="28"/>
          <w:szCs w:val="28"/>
        </w:rPr>
        <w:t xml:space="preserve">1. </w:t>
      </w:r>
      <w:proofErr w:type="spellStart"/>
      <w:r w:rsidR="007D4842">
        <w:rPr>
          <w:b/>
          <w:sz w:val="28"/>
          <w:szCs w:val="28"/>
        </w:rPr>
        <w:t>Khối</w:t>
      </w:r>
      <w:proofErr w:type="spellEnd"/>
      <w:r w:rsidR="007D4842">
        <w:rPr>
          <w:b/>
          <w:sz w:val="28"/>
          <w:szCs w:val="28"/>
        </w:rPr>
        <w:t xml:space="preserve"> </w:t>
      </w:r>
      <w:proofErr w:type="spellStart"/>
      <w:r w:rsidR="007D4842">
        <w:rPr>
          <w:b/>
          <w:sz w:val="28"/>
          <w:szCs w:val="28"/>
        </w:rPr>
        <w:t>lớp</w:t>
      </w:r>
      <w:proofErr w:type="spellEnd"/>
      <w:r w:rsidR="007D4842">
        <w:rPr>
          <w:b/>
          <w:sz w:val="28"/>
          <w:szCs w:val="28"/>
        </w:rPr>
        <w:t xml:space="preserve">: </w:t>
      </w:r>
      <w:proofErr w:type="gramStart"/>
      <w:r w:rsidR="007D4842">
        <w:rPr>
          <w:b/>
          <w:sz w:val="28"/>
          <w:szCs w:val="28"/>
        </w:rPr>
        <w:t>7</w:t>
      </w:r>
      <w:r w:rsidR="00646048" w:rsidRPr="001A2B7B">
        <w:rPr>
          <w:b/>
          <w:sz w:val="28"/>
          <w:szCs w:val="28"/>
        </w:rPr>
        <w:t xml:space="preserve"> </w:t>
      </w:r>
      <w:r w:rsidRPr="001A2B7B">
        <w:rPr>
          <w:b/>
          <w:sz w:val="28"/>
          <w:szCs w:val="28"/>
        </w:rPr>
        <w:t>;</w:t>
      </w:r>
      <w:proofErr w:type="gramEnd"/>
      <w:r w:rsidRPr="001A2B7B">
        <w:rPr>
          <w:b/>
          <w:sz w:val="28"/>
          <w:szCs w:val="28"/>
        </w:rPr>
        <w:t xml:space="preserve"> </w:t>
      </w:r>
      <w:proofErr w:type="spellStart"/>
      <w:r w:rsidRPr="001A2B7B">
        <w:rPr>
          <w:b/>
          <w:sz w:val="28"/>
          <w:szCs w:val="28"/>
        </w:rPr>
        <w:t>Số</w:t>
      </w:r>
      <w:proofErr w:type="spellEnd"/>
      <w:r w:rsidRPr="001A2B7B">
        <w:rPr>
          <w:b/>
          <w:sz w:val="28"/>
          <w:szCs w:val="28"/>
        </w:rPr>
        <w:t xml:space="preserve"> </w:t>
      </w:r>
      <w:proofErr w:type="spellStart"/>
      <w:r w:rsidRPr="001A2B7B">
        <w:rPr>
          <w:b/>
          <w:sz w:val="28"/>
          <w:szCs w:val="28"/>
        </w:rPr>
        <w:t>học</w:t>
      </w:r>
      <w:proofErr w:type="spellEnd"/>
      <w:r w:rsidRPr="001A2B7B">
        <w:rPr>
          <w:b/>
          <w:sz w:val="28"/>
          <w:szCs w:val="28"/>
        </w:rPr>
        <w:t xml:space="preserve"> </w:t>
      </w:r>
      <w:r w:rsidRPr="001A2B7B">
        <w:rPr>
          <w:b/>
          <w:spacing w:val="2"/>
          <w:sz w:val="28"/>
          <w:szCs w:val="28"/>
        </w:rPr>
        <w:t xml:space="preserve"> </w:t>
      </w:r>
      <w:proofErr w:type="spellStart"/>
      <w:r w:rsidRPr="001A2B7B">
        <w:rPr>
          <w:b/>
          <w:sz w:val="28"/>
          <w:szCs w:val="28"/>
        </w:rPr>
        <w:t>sinh</w:t>
      </w:r>
      <w:proofErr w:type="spellEnd"/>
      <w:r w:rsidRPr="001A2B7B">
        <w:rPr>
          <w:b/>
          <w:sz w:val="28"/>
          <w:szCs w:val="28"/>
        </w:rPr>
        <w:t>:</w:t>
      </w:r>
      <w:r w:rsidR="00F05CEF" w:rsidRPr="001A2B7B">
        <w:rPr>
          <w:b/>
          <w:sz w:val="28"/>
          <w:szCs w:val="28"/>
        </w:rPr>
        <w:t xml:space="preserve"> 353</w:t>
      </w:r>
    </w:p>
    <w:p w:rsidR="00546540" w:rsidRPr="001A2B7B" w:rsidRDefault="00546540">
      <w:pPr>
        <w:pStyle w:val="BodyText"/>
        <w:spacing w:before="8" w:after="1"/>
        <w:rPr>
          <w:b/>
          <w:i w:val="0"/>
          <w:sz w:val="28"/>
          <w:szCs w:val="28"/>
        </w:rPr>
      </w:pPr>
    </w:p>
    <w:tbl>
      <w:tblPr>
        <w:tblW w:w="152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1"/>
        <w:gridCol w:w="2483"/>
        <w:gridCol w:w="4575"/>
        <w:gridCol w:w="936"/>
        <w:gridCol w:w="1134"/>
        <w:gridCol w:w="1134"/>
        <w:gridCol w:w="1197"/>
        <w:gridCol w:w="1330"/>
        <w:gridCol w:w="1615"/>
      </w:tblGrid>
      <w:tr w:rsidR="00546540" w:rsidRPr="00C74F93" w:rsidTr="001C5121">
        <w:trPr>
          <w:trHeight w:val="909"/>
          <w:jc w:val="center"/>
        </w:trPr>
        <w:tc>
          <w:tcPr>
            <w:tcW w:w="851" w:type="dxa"/>
          </w:tcPr>
          <w:p w:rsidR="00546540" w:rsidRPr="00C74F93" w:rsidRDefault="00BF0605" w:rsidP="00C74F93">
            <w:pPr>
              <w:pStyle w:val="TableParagraph"/>
              <w:spacing w:before="2"/>
              <w:ind w:left="132" w:right="122"/>
              <w:jc w:val="center"/>
              <w:rPr>
                <w:b/>
                <w:sz w:val="28"/>
                <w:szCs w:val="28"/>
              </w:rPr>
            </w:pPr>
            <w:r w:rsidRPr="00C74F93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2483" w:type="dxa"/>
          </w:tcPr>
          <w:p w:rsidR="00546540" w:rsidRPr="00C74F93" w:rsidRDefault="00BF0605" w:rsidP="00C74F93">
            <w:pPr>
              <w:pStyle w:val="TableParagraph"/>
              <w:spacing w:before="2" w:line="242" w:lineRule="auto"/>
              <w:ind w:left="586" w:right="83" w:hanging="427"/>
              <w:jc w:val="center"/>
              <w:rPr>
                <w:b/>
                <w:sz w:val="28"/>
                <w:szCs w:val="28"/>
              </w:rPr>
            </w:pPr>
            <w:proofErr w:type="spellStart"/>
            <w:r w:rsidRPr="00C74F93">
              <w:rPr>
                <w:b/>
                <w:sz w:val="28"/>
                <w:szCs w:val="28"/>
              </w:rPr>
              <w:t>Chủ</w:t>
            </w:r>
            <w:proofErr w:type="spellEnd"/>
            <w:r w:rsidRPr="00C74F9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74F93">
              <w:rPr>
                <w:b/>
                <w:sz w:val="28"/>
                <w:szCs w:val="28"/>
              </w:rPr>
              <w:t>đề</w:t>
            </w:r>
            <w:proofErr w:type="spellEnd"/>
            <w:r w:rsidRPr="00C74F93">
              <w:rPr>
                <w:b/>
                <w:sz w:val="28"/>
                <w:szCs w:val="28"/>
              </w:rPr>
              <w:t xml:space="preserve"> (1)</w:t>
            </w:r>
          </w:p>
        </w:tc>
        <w:tc>
          <w:tcPr>
            <w:tcW w:w="4575" w:type="dxa"/>
          </w:tcPr>
          <w:p w:rsidR="00546540" w:rsidRPr="00C74F93" w:rsidRDefault="00BF0605" w:rsidP="00C74F93">
            <w:pPr>
              <w:pStyle w:val="TableParagraph"/>
              <w:spacing w:before="2" w:line="242" w:lineRule="auto"/>
              <w:ind w:left="197" w:right="186"/>
              <w:jc w:val="center"/>
              <w:rPr>
                <w:b/>
                <w:sz w:val="28"/>
                <w:szCs w:val="28"/>
              </w:rPr>
            </w:pPr>
            <w:proofErr w:type="spellStart"/>
            <w:r w:rsidRPr="00C74F93">
              <w:rPr>
                <w:b/>
                <w:sz w:val="28"/>
                <w:szCs w:val="28"/>
              </w:rPr>
              <w:t>Yêu</w:t>
            </w:r>
            <w:proofErr w:type="spellEnd"/>
            <w:r w:rsidRPr="00C74F9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74F93">
              <w:rPr>
                <w:b/>
                <w:sz w:val="28"/>
                <w:szCs w:val="28"/>
              </w:rPr>
              <w:t>cầu</w:t>
            </w:r>
            <w:proofErr w:type="spellEnd"/>
            <w:r w:rsidRPr="00C74F9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74F93">
              <w:rPr>
                <w:b/>
                <w:spacing w:val="-7"/>
                <w:sz w:val="28"/>
                <w:szCs w:val="28"/>
              </w:rPr>
              <w:t>cần</w:t>
            </w:r>
            <w:proofErr w:type="spellEnd"/>
            <w:r w:rsidRPr="00C74F93">
              <w:rPr>
                <w:b/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C74F93">
              <w:rPr>
                <w:b/>
                <w:sz w:val="28"/>
                <w:szCs w:val="28"/>
              </w:rPr>
              <w:t>đạt</w:t>
            </w:r>
            <w:proofErr w:type="spellEnd"/>
          </w:p>
          <w:p w:rsidR="0005319C" w:rsidRPr="00C74F93" w:rsidRDefault="0005319C" w:rsidP="00C74F93">
            <w:pPr>
              <w:pStyle w:val="TableParagraph"/>
              <w:spacing w:before="2" w:line="242" w:lineRule="auto"/>
              <w:ind w:left="197" w:right="186"/>
              <w:jc w:val="center"/>
              <w:rPr>
                <w:b/>
                <w:sz w:val="28"/>
                <w:szCs w:val="28"/>
              </w:rPr>
            </w:pPr>
            <w:r w:rsidRPr="00C74F93">
              <w:rPr>
                <w:b/>
                <w:sz w:val="28"/>
                <w:szCs w:val="28"/>
              </w:rPr>
              <w:t>(2)</w:t>
            </w:r>
          </w:p>
        </w:tc>
        <w:tc>
          <w:tcPr>
            <w:tcW w:w="936" w:type="dxa"/>
          </w:tcPr>
          <w:p w:rsidR="00546540" w:rsidRPr="00C74F93" w:rsidRDefault="00BF0605" w:rsidP="00C74F93">
            <w:pPr>
              <w:pStyle w:val="TableParagraph"/>
              <w:spacing w:before="2" w:line="242" w:lineRule="auto"/>
              <w:ind w:left="135" w:right="237" w:firstLine="26"/>
              <w:jc w:val="center"/>
              <w:rPr>
                <w:b/>
                <w:sz w:val="28"/>
                <w:szCs w:val="28"/>
              </w:rPr>
            </w:pPr>
            <w:proofErr w:type="spellStart"/>
            <w:r w:rsidRPr="00C74F93">
              <w:rPr>
                <w:b/>
                <w:sz w:val="28"/>
                <w:szCs w:val="28"/>
              </w:rPr>
              <w:t>Số</w:t>
            </w:r>
            <w:proofErr w:type="spellEnd"/>
            <w:r w:rsidRPr="00C74F9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74F93">
              <w:rPr>
                <w:b/>
                <w:sz w:val="28"/>
                <w:szCs w:val="28"/>
              </w:rPr>
              <w:t>tiết</w:t>
            </w:r>
            <w:proofErr w:type="spellEnd"/>
          </w:p>
          <w:p w:rsidR="0005319C" w:rsidRPr="00C74F93" w:rsidRDefault="0005319C" w:rsidP="00C74F93">
            <w:pPr>
              <w:pStyle w:val="TableParagraph"/>
              <w:spacing w:before="2" w:line="242" w:lineRule="auto"/>
              <w:ind w:left="135" w:right="-62" w:firstLine="26"/>
              <w:jc w:val="center"/>
              <w:rPr>
                <w:b/>
                <w:sz w:val="28"/>
                <w:szCs w:val="28"/>
              </w:rPr>
            </w:pPr>
            <w:r w:rsidRPr="00C74F93">
              <w:rPr>
                <w:b/>
                <w:sz w:val="28"/>
                <w:szCs w:val="28"/>
              </w:rPr>
              <w:t>(3)</w:t>
            </w:r>
          </w:p>
        </w:tc>
        <w:tc>
          <w:tcPr>
            <w:tcW w:w="1134" w:type="dxa"/>
          </w:tcPr>
          <w:p w:rsidR="00546540" w:rsidRPr="00C74F93" w:rsidRDefault="00173C4A" w:rsidP="00C74F93">
            <w:pPr>
              <w:pStyle w:val="TableParagraph"/>
              <w:spacing w:before="2" w:line="242" w:lineRule="auto"/>
              <w:ind w:left="135" w:right="237" w:hanging="22"/>
              <w:jc w:val="center"/>
              <w:rPr>
                <w:b/>
                <w:sz w:val="28"/>
                <w:szCs w:val="28"/>
              </w:rPr>
            </w:pPr>
            <w:proofErr w:type="spellStart"/>
            <w:r w:rsidRPr="00C74F93">
              <w:rPr>
                <w:b/>
                <w:sz w:val="28"/>
                <w:szCs w:val="28"/>
              </w:rPr>
              <w:t>Thời</w:t>
            </w:r>
            <w:proofErr w:type="spellEnd"/>
            <w:r w:rsidRPr="00C74F9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74F93">
              <w:rPr>
                <w:b/>
                <w:sz w:val="28"/>
                <w:szCs w:val="28"/>
              </w:rPr>
              <w:t>điểm</w:t>
            </w:r>
            <w:proofErr w:type="spellEnd"/>
          </w:p>
          <w:p w:rsidR="0005319C" w:rsidRPr="00C74F93" w:rsidRDefault="0005319C" w:rsidP="00C74F93">
            <w:pPr>
              <w:pStyle w:val="TableParagraph"/>
              <w:spacing w:before="2" w:line="242" w:lineRule="auto"/>
              <w:ind w:left="135" w:right="237" w:hanging="22"/>
              <w:jc w:val="center"/>
              <w:rPr>
                <w:b/>
                <w:sz w:val="28"/>
                <w:szCs w:val="28"/>
              </w:rPr>
            </w:pPr>
            <w:r w:rsidRPr="00C74F93">
              <w:rPr>
                <w:b/>
                <w:sz w:val="28"/>
                <w:szCs w:val="28"/>
              </w:rPr>
              <w:t>(4)</w:t>
            </w:r>
          </w:p>
        </w:tc>
        <w:tc>
          <w:tcPr>
            <w:tcW w:w="1134" w:type="dxa"/>
          </w:tcPr>
          <w:p w:rsidR="00546540" w:rsidRPr="00C74F93" w:rsidRDefault="00BF0605" w:rsidP="00C74F93">
            <w:pPr>
              <w:pStyle w:val="TableParagraph"/>
              <w:spacing w:before="2" w:line="242" w:lineRule="auto"/>
              <w:ind w:left="135" w:right="237"/>
              <w:jc w:val="center"/>
              <w:rPr>
                <w:b/>
                <w:sz w:val="28"/>
                <w:szCs w:val="28"/>
              </w:rPr>
            </w:pPr>
            <w:proofErr w:type="spellStart"/>
            <w:r w:rsidRPr="00C74F93">
              <w:rPr>
                <w:b/>
                <w:sz w:val="28"/>
                <w:szCs w:val="28"/>
              </w:rPr>
              <w:t>Địa</w:t>
            </w:r>
            <w:proofErr w:type="spellEnd"/>
            <w:r w:rsidRPr="00C74F9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74F93">
              <w:rPr>
                <w:b/>
                <w:sz w:val="28"/>
                <w:szCs w:val="28"/>
              </w:rPr>
              <w:t>điểm</w:t>
            </w:r>
            <w:proofErr w:type="spellEnd"/>
            <w:r w:rsidRPr="00C74F93">
              <w:rPr>
                <w:b/>
                <w:sz w:val="28"/>
                <w:szCs w:val="28"/>
              </w:rPr>
              <w:t xml:space="preserve"> (5)</w:t>
            </w:r>
          </w:p>
        </w:tc>
        <w:tc>
          <w:tcPr>
            <w:tcW w:w="1197" w:type="dxa"/>
          </w:tcPr>
          <w:p w:rsidR="00546540" w:rsidRPr="00C74F93" w:rsidRDefault="00BF0605" w:rsidP="00C74F93">
            <w:pPr>
              <w:pStyle w:val="TableParagraph"/>
              <w:tabs>
                <w:tab w:val="left" w:pos="1467"/>
              </w:tabs>
              <w:spacing w:before="2" w:line="242" w:lineRule="auto"/>
              <w:ind w:left="135" w:right="237" w:hanging="135"/>
              <w:jc w:val="center"/>
              <w:rPr>
                <w:b/>
                <w:sz w:val="28"/>
                <w:szCs w:val="28"/>
              </w:rPr>
            </w:pPr>
            <w:proofErr w:type="spellStart"/>
            <w:r w:rsidRPr="00C74F93">
              <w:rPr>
                <w:b/>
                <w:sz w:val="28"/>
                <w:szCs w:val="28"/>
              </w:rPr>
              <w:t>Chủ</w:t>
            </w:r>
            <w:proofErr w:type="spellEnd"/>
            <w:r w:rsidRPr="00C74F9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74F93">
              <w:rPr>
                <w:b/>
                <w:sz w:val="28"/>
                <w:szCs w:val="28"/>
              </w:rPr>
              <w:t>trì</w:t>
            </w:r>
            <w:proofErr w:type="spellEnd"/>
            <w:r w:rsidRPr="00C74F93">
              <w:rPr>
                <w:b/>
                <w:sz w:val="28"/>
                <w:szCs w:val="28"/>
              </w:rPr>
              <w:t xml:space="preserve"> (6)</w:t>
            </w:r>
          </w:p>
        </w:tc>
        <w:tc>
          <w:tcPr>
            <w:tcW w:w="1330" w:type="dxa"/>
          </w:tcPr>
          <w:p w:rsidR="00546540" w:rsidRPr="00C74F93" w:rsidRDefault="00BF0605" w:rsidP="00C74F93">
            <w:pPr>
              <w:pStyle w:val="TableParagraph"/>
              <w:spacing w:before="2" w:line="242" w:lineRule="auto"/>
              <w:ind w:left="135" w:right="237" w:firstLine="78"/>
              <w:jc w:val="center"/>
              <w:rPr>
                <w:b/>
                <w:sz w:val="28"/>
                <w:szCs w:val="28"/>
              </w:rPr>
            </w:pPr>
            <w:proofErr w:type="spellStart"/>
            <w:r w:rsidRPr="00C74F93">
              <w:rPr>
                <w:b/>
                <w:sz w:val="28"/>
                <w:szCs w:val="28"/>
              </w:rPr>
              <w:t>Phối</w:t>
            </w:r>
            <w:proofErr w:type="spellEnd"/>
            <w:r w:rsidRPr="00C74F9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74F93">
              <w:rPr>
                <w:b/>
                <w:sz w:val="28"/>
                <w:szCs w:val="28"/>
              </w:rPr>
              <w:t>hợp</w:t>
            </w:r>
            <w:proofErr w:type="spellEnd"/>
            <w:r w:rsidRPr="00C74F93">
              <w:rPr>
                <w:b/>
                <w:sz w:val="28"/>
                <w:szCs w:val="28"/>
              </w:rPr>
              <w:t xml:space="preserve"> (7)</w:t>
            </w:r>
          </w:p>
        </w:tc>
        <w:tc>
          <w:tcPr>
            <w:tcW w:w="1615" w:type="dxa"/>
          </w:tcPr>
          <w:p w:rsidR="00546540" w:rsidRPr="00C74F93" w:rsidRDefault="00BF0605" w:rsidP="00C74F93">
            <w:pPr>
              <w:pStyle w:val="TableParagraph"/>
              <w:spacing w:before="2" w:line="242" w:lineRule="auto"/>
              <w:ind w:left="135" w:right="237"/>
              <w:jc w:val="center"/>
              <w:rPr>
                <w:b/>
                <w:sz w:val="28"/>
                <w:szCs w:val="28"/>
              </w:rPr>
            </w:pPr>
            <w:proofErr w:type="spellStart"/>
            <w:r w:rsidRPr="00C74F93">
              <w:rPr>
                <w:b/>
                <w:sz w:val="28"/>
                <w:szCs w:val="28"/>
              </w:rPr>
              <w:t>Điều</w:t>
            </w:r>
            <w:proofErr w:type="spellEnd"/>
            <w:r w:rsidRPr="00C74F9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74F93">
              <w:rPr>
                <w:b/>
                <w:sz w:val="28"/>
                <w:szCs w:val="28"/>
              </w:rPr>
              <w:t>kiện</w:t>
            </w:r>
            <w:proofErr w:type="spellEnd"/>
            <w:r w:rsidRPr="00C74F9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74F93">
              <w:rPr>
                <w:b/>
                <w:sz w:val="28"/>
                <w:szCs w:val="28"/>
              </w:rPr>
              <w:t>thực</w:t>
            </w:r>
            <w:proofErr w:type="spellEnd"/>
            <w:r w:rsidRPr="00C74F9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74F93">
              <w:rPr>
                <w:b/>
                <w:sz w:val="28"/>
                <w:szCs w:val="28"/>
              </w:rPr>
              <w:t>hiện</w:t>
            </w:r>
            <w:proofErr w:type="spellEnd"/>
          </w:p>
          <w:p w:rsidR="00546540" w:rsidRPr="00C74F93" w:rsidRDefault="00BF0605" w:rsidP="00C74F93">
            <w:pPr>
              <w:pStyle w:val="TableParagraph"/>
              <w:spacing w:before="3" w:line="280" w:lineRule="exact"/>
              <w:ind w:left="135" w:right="237"/>
              <w:jc w:val="center"/>
              <w:rPr>
                <w:b/>
                <w:sz w:val="28"/>
                <w:szCs w:val="28"/>
              </w:rPr>
            </w:pPr>
            <w:r w:rsidRPr="00C74F93">
              <w:rPr>
                <w:b/>
                <w:sz w:val="28"/>
                <w:szCs w:val="28"/>
              </w:rPr>
              <w:t>(8)</w:t>
            </w:r>
          </w:p>
        </w:tc>
      </w:tr>
      <w:tr w:rsidR="0030207F" w:rsidRPr="001A2B7B" w:rsidTr="001C5121">
        <w:trPr>
          <w:trHeight w:val="909"/>
          <w:jc w:val="center"/>
        </w:trPr>
        <w:tc>
          <w:tcPr>
            <w:tcW w:w="851" w:type="dxa"/>
          </w:tcPr>
          <w:p w:rsidR="0030207F" w:rsidRPr="00C74F93" w:rsidRDefault="0030207F">
            <w:pPr>
              <w:pStyle w:val="TableParagraph"/>
              <w:spacing w:before="2"/>
              <w:ind w:left="132" w:right="122"/>
              <w:jc w:val="center"/>
              <w:rPr>
                <w:sz w:val="26"/>
                <w:szCs w:val="26"/>
              </w:rPr>
            </w:pPr>
            <w:r w:rsidRPr="00C74F93">
              <w:rPr>
                <w:sz w:val="26"/>
                <w:szCs w:val="26"/>
              </w:rPr>
              <w:t>1</w:t>
            </w:r>
          </w:p>
        </w:tc>
        <w:tc>
          <w:tcPr>
            <w:tcW w:w="2483" w:type="dxa"/>
          </w:tcPr>
          <w:p w:rsidR="0030207F" w:rsidRPr="00C74F93" w:rsidRDefault="0030207F" w:rsidP="00C74F93">
            <w:pPr>
              <w:pStyle w:val="TableParagraph"/>
              <w:spacing w:before="2" w:line="242" w:lineRule="auto"/>
              <w:ind w:left="159" w:right="83"/>
              <w:rPr>
                <w:b/>
                <w:sz w:val="26"/>
                <w:szCs w:val="26"/>
              </w:rPr>
            </w:pPr>
            <w:proofErr w:type="spellStart"/>
            <w:r w:rsidRPr="00C74F93">
              <w:rPr>
                <w:rFonts w:ascii="Times" w:eastAsia="Times" w:hAnsi="Times" w:cs="Times"/>
                <w:b/>
                <w:color w:val="000000"/>
                <w:sz w:val="26"/>
                <w:szCs w:val="26"/>
              </w:rPr>
              <w:t>Thự</w:t>
            </w:r>
            <w:r w:rsidR="008304EB" w:rsidRPr="00C74F93">
              <w:rPr>
                <w:rFonts w:ascii="Times" w:eastAsia="Times" w:hAnsi="Times" w:cs="Times"/>
                <w:b/>
                <w:color w:val="000000"/>
                <w:sz w:val="26"/>
                <w:szCs w:val="26"/>
              </w:rPr>
              <w:t>c</w:t>
            </w:r>
            <w:proofErr w:type="spellEnd"/>
            <w:r w:rsidR="008304EB" w:rsidRPr="00C74F93">
              <w:rPr>
                <w:rFonts w:ascii="Times" w:eastAsia="Times" w:hAnsi="Times" w:cs="Times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Fonts w:ascii="Times" w:eastAsia="Times" w:hAnsi="Times" w:cs="Times"/>
                <w:b/>
                <w:color w:val="000000"/>
                <w:sz w:val="26"/>
                <w:szCs w:val="26"/>
              </w:rPr>
              <w:t>hành</w:t>
            </w:r>
            <w:proofErr w:type="spellEnd"/>
            <w:r w:rsidRPr="00C74F93">
              <w:rPr>
                <w:rFonts w:ascii="Times" w:eastAsia="Times" w:hAnsi="Times" w:cs="Times"/>
                <w:b/>
                <w:color w:val="000000"/>
                <w:sz w:val="26"/>
                <w:szCs w:val="26"/>
              </w:rPr>
              <w:t xml:space="preserve"> : </w:t>
            </w:r>
            <w:proofErr w:type="spellStart"/>
            <w:r w:rsidR="006546EE" w:rsidRPr="00C74F93">
              <w:rPr>
                <w:rFonts w:ascii="Times" w:eastAsia="Times" w:hAnsi="Times" w:cs="Times"/>
                <w:b/>
                <w:color w:val="000000"/>
                <w:sz w:val="26"/>
                <w:szCs w:val="26"/>
              </w:rPr>
              <w:t>Khám</w:t>
            </w:r>
            <w:proofErr w:type="spellEnd"/>
            <w:r w:rsidR="006546EE" w:rsidRPr="00C74F93">
              <w:rPr>
                <w:rFonts w:ascii="Times" w:eastAsia="Times" w:hAnsi="Times" w:cs="Times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546EE" w:rsidRPr="00C74F93">
              <w:rPr>
                <w:rFonts w:ascii="Times" w:eastAsia="Times" w:hAnsi="Times" w:cs="Times"/>
                <w:b/>
                <w:color w:val="000000"/>
                <w:sz w:val="26"/>
                <w:szCs w:val="26"/>
              </w:rPr>
              <w:t>pha</w:t>
            </w:r>
            <w:proofErr w:type="spellEnd"/>
            <w:r w:rsidR="006546EE" w:rsidRPr="00C74F93">
              <w:rPr>
                <w:rFonts w:ascii="Times" w:eastAsia="Times" w:hAnsi="Times" w:cs="Times"/>
                <w:b/>
                <w:color w:val="000000"/>
                <w:sz w:val="26"/>
                <w:szCs w:val="26"/>
              </w:rPr>
              <w:t xml:space="preserve">́ </w:t>
            </w:r>
            <w:proofErr w:type="spellStart"/>
            <w:r w:rsidR="006546EE" w:rsidRPr="00C74F93">
              <w:rPr>
                <w:rFonts w:ascii="Times" w:eastAsia="Times" w:hAnsi="Times" w:cs="Times"/>
                <w:b/>
                <w:color w:val="000000"/>
                <w:sz w:val="26"/>
                <w:szCs w:val="26"/>
              </w:rPr>
              <w:t>Vịnh</w:t>
            </w:r>
            <w:proofErr w:type="spellEnd"/>
            <w:r w:rsidR="006546EE" w:rsidRPr="00C74F93">
              <w:rPr>
                <w:rFonts w:ascii="Times" w:eastAsia="Times" w:hAnsi="Times" w:cs="Times"/>
                <w:b/>
                <w:color w:val="000000"/>
                <w:sz w:val="26"/>
                <w:szCs w:val="26"/>
              </w:rPr>
              <w:t xml:space="preserve"> Hạ Long </w:t>
            </w:r>
            <w:proofErr w:type="spellStart"/>
            <w:r w:rsidR="006546EE" w:rsidRPr="00C74F93">
              <w:rPr>
                <w:rFonts w:ascii="Times" w:eastAsia="Times" w:hAnsi="Times" w:cs="Times"/>
                <w:b/>
                <w:color w:val="000000"/>
                <w:sz w:val="26"/>
                <w:szCs w:val="26"/>
              </w:rPr>
              <w:t>với</w:t>
            </w:r>
            <w:proofErr w:type="spellEnd"/>
            <w:r w:rsidR="006546EE" w:rsidRPr="00C74F93">
              <w:rPr>
                <w:rFonts w:ascii="Times" w:eastAsia="Times" w:hAnsi="Times" w:cs="Times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546EE" w:rsidRPr="00C74F93">
              <w:rPr>
                <w:rFonts w:ascii="Times" w:eastAsia="Times" w:hAnsi="Times" w:cs="Times"/>
                <w:b/>
                <w:color w:val="000000"/>
                <w:sz w:val="26"/>
                <w:szCs w:val="26"/>
              </w:rPr>
              <w:t>gia</w:t>
            </w:r>
            <w:proofErr w:type="spellEnd"/>
            <w:r w:rsidR="006546EE" w:rsidRPr="00C74F93">
              <w:rPr>
                <w:rFonts w:ascii="Times" w:eastAsia="Times" w:hAnsi="Times" w:cs="Times"/>
                <w:b/>
                <w:color w:val="000000"/>
                <w:sz w:val="26"/>
                <w:szCs w:val="26"/>
              </w:rPr>
              <w:t xml:space="preserve">́ trị </w:t>
            </w:r>
            <w:proofErr w:type="spellStart"/>
            <w:r w:rsidR="006546EE" w:rsidRPr="00C74F93">
              <w:rPr>
                <w:rFonts w:ascii="Times" w:eastAsia="Times" w:hAnsi="Times" w:cs="Times"/>
                <w:b/>
                <w:color w:val="000000"/>
                <w:sz w:val="26"/>
                <w:szCs w:val="26"/>
              </w:rPr>
              <w:t>văn</w:t>
            </w:r>
            <w:proofErr w:type="spellEnd"/>
            <w:r w:rsidR="006546EE" w:rsidRPr="00C74F93">
              <w:rPr>
                <w:rFonts w:ascii="Times" w:eastAsia="Times" w:hAnsi="Times" w:cs="Times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546EE" w:rsidRPr="00C74F93">
              <w:rPr>
                <w:rFonts w:ascii="Times" w:eastAsia="Times" w:hAnsi="Times" w:cs="Times"/>
                <w:b/>
                <w:color w:val="000000"/>
                <w:sz w:val="26"/>
                <w:szCs w:val="26"/>
              </w:rPr>
              <w:t>hóa</w:t>
            </w:r>
            <w:proofErr w:type="spellEnd"/>
            <w:r w:rsidR="006546EE" w:rsidRPr="00C74F93">
              <w:rPr>
                <w:rFonts w:ascii="Times" w:eastAsia="Times" w:hAnsi="Times" w:cs="Times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546EE" w:rsidRPr="00C74F93">
              <w:rPr>
                <w:rFonts w:ascii="Times" w:eastAsia="Times" w:hAnsi="Times" w:cs="Times"/>
                <w:b/>
                <w:color w:val="000000"/>
                <w:sz w:val="26"/>
                <w:szCs w:val="26"/>
              </w:rPr>
              <w:t>va</w:t>
            </w:r>
            <w:proofErr w:type="spellEnd"/>
            <w:r w:rsidR="006546EE" w:rsidRPr="00C74F93">
              <w:rPr>
                <w:rFonts w:ascii="Times" w:eastAsia="Times" w:hAnsi="Times" w:cs="Times"/>
                <w:b/>
                <w:color w:val="000000"/>
                <w:sz w:val="26"/>
                <w:szCs w:val="26"/>
              </w:rPr>
              <w:t xml:space="preserve">̀ </w:t>
            </w:r>
            <w:proofErr w:type="spellStart"/>
            <w:r w:rsidR="006546EE" w:rsidRPr="00C74F93">
              <w:rPr>
                <w:rFonts w:ascii="Times" w:eastAsia="Times" w:hAnsi="Times" w:cs="Times"/>
                <w:b/>
                <w:color w:val="000000"/>
                <w:sz w:val="26"/>
                <w:szCs w:val="26"/>
              </w:rPr>
              <w:t>danh</w:t>
            </w:r>
            <w:proofErr w:type="spellEnd"/>
            <w:r w:rsidR="006546EE" w:rsidRPr="00C74F93">
              <w:rPr>
                <w:rFonts w:ascii="Times" w:eastAsia="Times" w:hAnsi="Times" w:cs="Times"/>
                <w:b/>
                <w:color w:val="000000"/>
                <w:sz w:val="26"/>
                <w:szCs w:val="26"/>
              </w:rPr>
              <w:t xml:space="preserve"> lam </w:t>
            </w:r>
            <w:proofErr w:type="spellStart"/>
            <w:r w:rsidR="006546EE" w:rsidRPr="00C74F93">
              <w:rPr>
                <w:rFonts w:ascii="Times" w:eastAsia="Times" w:hAnsi="Times" w:cs="Times"/>
                <w:b/>
                <w:color w:val="000000"/>
                <w:sz w:val="26"/>
                <w:szCs w:val="26"/>
              </w:rPr>
              <w:t>thắng</w:t>
            </w:r>
            <w:proofErr w:type="spellEnd"/>
            <w:r w:rsidR="006546EE" w:rsidRPr="00C74F93">
              <w:rPr>
                <w:rFonts w:ascii="Times" w:eastAsia="Times" w:hAnsi="Times" w:cs="Times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546EE" w:rsidRPr="00C74F93">
              <w:rPr>
                <w:rFonts w:ascii="Times" w:eastAsia="Times" w:hAnsi="Times" w:cs="Times"/>
                <w:b/>
                <w:color w:val="000000"/>
                <w:sz w:val="26"/>
                <w:szCs w:val="26"/>
              </w:rPr>
              <w:t>cảnh</w:t>
            </w:r>
            <w:proofErr w:type="spellEnd"/>
          </w:p>
        </w:tc>
        <w:tc>
          <w:tcPr>
            <w:tcW w:w="4575" w:type="dxa"/>
          </w:tcPr>
          <w:p w:rsidR="00C74F93" w:rsidRPr="00C74F93" w:rsidRDefault="00070F59" w:rsidP="00C74F93">
            <w:pPr>
              <w:pStyle w:val="TableParagraph"/>
              <w:numPr>
                <w:ilvl w:val="0"/>
                <w:numId w:val="2"/>
              </w:numPr>
              <w:spacing w:before="2" w:line="242" w:lineRule="auto"/>
              <w:ind w:right="186"/>
              <w:jc w:val="both"/>
              <w:rPr>
                <w:rFonts w:ascii="Times" w:eastAsia="Times" w:hAnsi="Times" w:cs="Times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C74F93">
              <w:rPr>
                <w:rFonts w:ascii="Times" w:eastAsia="Times" w:hAnsi="Times" w:cs="Times"/>
                <w:b/>
                <w:bCs/>
                <w:color w:val="000000"/>
                <w:sz w:val="26"/>
                <w:szCs w:val="26"/>
              </w:rPr>
              <w:t>Kiến</w:t>
            </w:r>
            <w:proofErr w:type="spellEnd"/>
            <w:r w:rsidRPr="00C74F93">
              <w:rPr>
                <w:rFonts w:ascii="Times" w:eastAsia="Times" w:hAnsi="Times" w:cs="Times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Fonts w:ascii="Times" w:eastAsia="Times" w:hAnsi="Times" w:cs="Times"/>
                <w:b/>
                <w:bCs/>
                <w:color w:val="000000"/>
                <w:sz w:val="26"/>
                <w:szCs w:val="26"/>
              </w:rPr>
              <w:t>thức</w:t>
            </w:r>
            <w:proofErr w:type="spellEnd"/>
          </w:p>
          <w:p w:rsidR="00C74F93" w:rsidRDefault="00C74F93" w:rsidP="00C74F93">
            <w:pPr>
              <w:pStyle w:val="TableParagraph"/>
              <w:spacing w:before="2" w:line="242" w:lineRule="auto"/>
              <w:ind w:left="197" w:right="186"/>
              <w:jc w:val="both"/>
              <w:rPr>
                <w:rFonts w:ascii="Times" w:eastAsia="Times" w:hAnsi="Times" w:cs="Times"/>
                <w:bCs/>
                <w:color w:val="000000"/>
                <w:sz w:val="26"/>
                <w:szCs w:val="26"/>
              </w:rPr>
            </w:pPr>
            <w:r>
              <w:rPr>
                <w:rFonts w:ascii="Times" w:eastAsia="Times" w:hAnsi="Times" w:cs="Times"/>
                <w:color w:val="000000"/>
                <w:sz w:val="26"/>
                <w:szCs w:val="26"/>
              </w:rPr>
              <w:t xml:space="preserve">- </w:t>
            </w:r>
            <w:proofErr w:type="spellStart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>Trình</w:t>
            </w:r>
            <w:proofErr w:type="spellEnd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>bày</w:t>
            </w:r>
            <w:proofErr w:type="spellEnd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>được</w:t>
            </w:r>
            <w:proofErr w:type="spellEnd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>sự</w:t>
            </w:r>
            <w:proofErr w:type="spellEnd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>hiểu</w:t>
            </w:r>
            <w:proofErr w:type="spellEnd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>biết</w:t>
            </w:r>
            <w:proofErr w:type="spellEnd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>về</w:t>
            </w:r>
            <w:proofErr w:type="spellEnd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>các</w:t>
            </w:r>
            <w:proofErr w:type="spellEnd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 xml:space="preserve"> di </w:t>
            </w:r>
            <w:proofErr w:type="spellStart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>chỉ</w:t>
            </w:r>
            <w:proofErr w:type="spellEnd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>khảo</w:t>
            </w:r>
            <w:proofErr w:type="spellEnd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>cổ</w:t>
            </w:r>
            <w:proofErr w:type="spellEnd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>của</w:t>
            </w:r>
            <w:proofErr w:type="spellEnd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>văn</w:t>
            </w:r>
            <w:proofErr w:type="spellEnd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>hoá</w:t>
            </w:r>
            <w:proofErr w:type="spellEnd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>Hạ</w:t>
            </w:r>
            <w:proofErr w:type="spellEnd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 xml:space="preserve"> Long.</w:t>
            </w:r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br/>
            </w:r>
            <w:r>
              <w:rPr>
                <w:rFonts w:ascii="Times" w:eastAsia="Times" w:hAnsi="Times" w:cs="Times"/>
                <w:color w:val="000000"/>
                <w:sz w:val="26"/>
                <w:szCs w:val="26"/>
              </w:rPr>
              <w:t xml:space="preserve">- </w:t>
            </w:r>
            <w:proofErr w:type="spellStart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>Giới</w:t>
            </w:r>
            <w:proofErr w:type="spellEnd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>thiệu</w:t>
            </w:r>
            <w:proofErr w:type="spellEnd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>được</w:t>
            </w:r>
            <w:proofErr w:type="spellEnd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>một</w:t>
            </w:r>
            <w:proofErr w:type="spellEnd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>vài</w:t>
            </w:r>
            <w:proofErr w:type="spellEnd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>nét</w:t>
            </w:r>
            <w:proofErr w:type="spellEnd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>lịch</w:t>
            </w:r>
            <w:proofErr w:type="spellEnd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>sử</w:t>
            </w:r>
            <w:proofErr w:type="spellEnd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>văn</w:t>
            </w:r>
            <w:proofErr w:type="spellEnd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>hoá</w:t>
            </w:r>
            <w:proofErr w:type="spellEnd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>của</w:t>
            </w:r>
            <w:proofErr w:type="spellEnd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>vùng</w:t>
            </w:r>
            <w:proofErr w:type="spellEnd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>đất</w:t>
            </w:r>
            <w:proofErr w:type="spellEnd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 xml:space="preserve">, con </w:t>
            </w:r>
            <w:proofErr w:type="spellStart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>người</w:t>
            </w:r>
            <w:proofErr w:type="spellEnd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>Hạ</w:t>
            </w:r>
            <w:proofErr w:type="spellEnd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 xml:space="preserve"> Long.</w:t>
            </w:r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br/>
            </w:r>
            <w:r w:rsidR="00070F59" w:rsidRPr="00C74F93">
              <w:rPr>
                <w:rFonts w:ascii="Times" w:eastAsia="Times" w:hAnsi="Times" w:cs="Times"/>
                <w:b/>
                <w:bCs/>
                <w:color w:val="000000"/>
                <w:sz w:val="26"/>
                <w:szCs w:val="26"/>
              </w:rPr>
              <w:t xml:space="preserve">2. </w:t>
            </w:r>
            <w:proofErr w:type="spellStart"/>
            <w:r w:rsidR="00070F59" w:rsidRPr="00C74F93">
              <w:rPr>
                <w:rFonts w:ascii="Times" w:eastAsia="Times" w:hAnsi="Times" w:cs="Times"/>
                <w:b/>
                <w:bCs/>
                <w:color w:val="000000"/>
                <w:sz w:val="26"/>
                <w:szCs w:val="26"/>
              </w:rPr>
              <w:t>Năng</w:t>
            </w:r>
            <w:proofErr w:type="spellEnd"/>
            <w:r w:rsidR="00070F59" w:rsidRPr="00C74F93">
              <w:rPr>
                <w:rFonts w:ascii="Times" w:eastAsia="Times" w:hAnsi="Times" w:cs="Times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Fonts w:ascii="Times" w:eastAsia="Times" w:hAnsi="Times" w:cs="Times"/>
                <w:b/>
                <w:bCs/>
                <w:color w:val="000000"/>
                <w:sz w:val="26"/>
                <w:szCs w:val="26"/>
              </w:rPr>
              <w:t>lực</w:t>
            </w:r>
            <w:proofErr w:type="spellEnd"/>
          </w:p>
          <w:p w:rsidR="00C74F93" w:rsidRDefault="00C74F93" w:rsidP="00C74F93">
            <w:pPr>
              <w:pStyle w:val="TableParagraph"/>
              <w:spacing w:before="2" w:line="242" w:lineRule="auto"/>
              <w:ind w:left="197" w:right="186"/>
              <w:jc w:val="both"/>
              <w:rPr>
                <w:rFonts w:ascii="Times" w:eastAsia="Times" w:hAnsi="Times" w:cs="Times"/>
                <w:color w:val="000000"/>
                <w:sz w:val="26"/>
                <w:szCs w:val="26"/>
              </w:rPr>
            </w:pPr>
            <w:r>
              <w:rPr>
                <w:rFonts w:ascii="Times" w:eastAsia="Times" w:hAnsi="Times" w:cs="Times"/>
                <w:color w:val="000000"/>
                <w:sz w:val="26"/>
                <w:szCs w:val="26"/>
              </w:rPr>
              <w:t xml:space="preserve">- </w:t>
            </w:r>
            <w:proofErr w:type="spellStart"/>
            <w:r w:rsidR="00070F59" w:rsidRPr="00C74F93">
              <w:rPr>
                <w:rFonts w:ascii="Times" w:eastAsia="Times" w:hAnsi="Times" w:cs="Times"/>
                <w:i/>
                <w:color w:val="000000"/>
                <w:sz w:val="26"/>
                <w:szCs w:val="26"/>
              </w:rPr>
              <w:t>Năng</w:t>
            </w:r>
            <w:proofErr w:type="spellEnd"/>
            <w:r w:rsidR="00070F59" w:rsidRPr="00C74F93">
              <w:rPr>
                <w:rFonts w:ascii="Times" w:eastAsia="Times" w:hAnsi="Times" w:cs="Times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Fonts w:ascii="Times" w:eastAsia="Times" w:hAnsi="Times" w:cs="Times"/>
                <w:i/>
                <w:color w:val="000000"/>
                <w:sz w:val="26"/>
                <w:szCs w:val="26"/>
              </w:rPr>
              <w:t>lực</w:t>
            </w:r>
            <w:proofErr w:type="spellEnd"/>
            <w:r w:rsidR="00070F59" w:rsidRPr="00C74F93">
              <w:rPr>
                <w:rFonts w:ascii="Times" w:eastAsia="Times" w:hAnsi="Times" w:cs="Times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Fonts w:ascii="Times" w:eastAsia="Times" w:hAnsi="Times" w:cs="Times"/>
                <w:i/>
                <w:color w:val="000000"/>
                <w:sz w:val="26"/>
                <w:szCs w:val="26"/>
              </w:rPr>
              <w:t>chung</w:t>
            </w:r>
            <w:proofErr w:type="spellEnd"/>
            <w:r w:rsidR="00070F59" w:rsidRPr="00C74F93">
              <w:rPr>
                <w:rFonts w:ascii="Times" w:eastAsia="Times" w:hAnsi="Times" w:cs="Times"/>
                <w:i/>
                <w:color w:val="000000"/>
                <w:sz w:val="26"/>
                <w:szCs w:val="26"/>
              </w:rPr>
              <w:t>:</w:t>
            </w:r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>Tự</w:t>
            </w:r>
            <w:proofErr w:type="spellEnd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>chủ</w:t>
            </w:r>
            <w:proofErr w:type="spellEnd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>và</w:t>
            </w:r>
            <w:proofErr w:type="spellEnd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>tự</w:t>
            </w:r>
            <w:proofErr w:type="spellEnd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>học</w:t>
            </w:r>
            <w:proofErr w:type="spellEnd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 xml:space="preserve">; </w:t>
            </w:r>
            <w:proofErr w:type="spellStart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>giao</w:t>
            </w:r>
            <w:proofErr w:type="spellEnd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>tiếp</w:t>
            </w:r>
            <w:proofErr w:type="spellEnd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>và</w:t>
            </w:r>
            <w:proofErr w:type="spellEnd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>hợp</w:t>
            </w:r>
            <w:proofErr w:type="spellEnd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>tác</w:t>
            </w:r>
            <w:proofErr w:type="spellEnd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 xml:space="preserve">; </w:t>
            </w:r>
            <w:proofErr w:type="spellStart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>giải</w:t>
            </w:r>
            <w:proofErr w:type="spellEnd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>quyết</w:t>
            </w:r>
            <w:proofErr w:type="spellEnd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>vấn</w:t>
            </w:r>
            <w:proofErr w:type="spellEnd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>đề</w:t>
            </w:r>
            <w:proofErr w:type="spellEnd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>và</w:t>
            </w:r>
            <w:proofErr w:type="spellEnd"/>
            <w:r w:rsidR="0002005E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>sáng</w:t>
            </w:r>
            <w:proofErr w:type="spellEnd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>tạo</w:t>
            </w:r>
            <w:proofErr w:type="spellEnd"/>
            <w:r w:rsidR="00070F59" w:rsidRPr="00C74F93">
              <w:rPr>
                <w:rFonts w:ascii="Times" w:eastAsia="Times" w:hAnsi="Times" w:cs="Times"/>
                <w:color w:val="000000"/>
                <w:sz w:val="26"/>
                <w:szCs w:val="26"/>
              </w:rPr>
              <w:t>.</w:t>
            </w:r>
          </w:p>
          <w:p w:rsidR="00C74F93" w:rsidRPr="00C74F93" w:rsidRDefault="00C74F93" w:rsidP="00C74F93">
            <w:pPr>
              <w:pStyle w:val="TableParagraph"/>
              <w:spacing w:before="2" w:line="242" w:lineRule="auto"/>
              <w:ind w:left="197" w:right="186"/>
              <w:jc w:val="both"/>
              <w:rPr>
                <w:rStyle w:val="fontstyle21"/>
                <w:i/>
                <w:sz w:val="26"/>
                <w:szCs w:val="26"/>
              </w:rPr>
            </w:pPr>
            <w:r>
              <w:rPr>
                <w:rStyle w:val="fontstyle21"/>
                <w:i/>
                <w:sz w:val="26"/>
                <w:szCs w:val="26"/>
              </w:rPr>
              <w:t xml:space="preserve">- </w:t>
            </w:r>
            <w:proofErr w:type="spellStart"/>
            <w:r w:rsidR="00070F59" w:rsidRPr="00C74F93">
              <w:rPr>
                <w:rStyle w:val="fontstyle21"/>
                <w:i/>
                <w:sz w:val="26"/>
                <w:szCs w:val="26"/>
              </w:rPr>
              <w:t>Năng</w:t>
            </w:r>
            <w:proofErr w:type="spellEnd"/>
            <w:r w:rsidR="00070F59" w:rsidRPr="00C74F93">
              <w:rPr>
                <w:rStyle w:val="fontstyle21"/>
                <w:i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i/>
                <w:sz w:val="26"/>
                <w:szCs w:val="26"/>
              </w:rPr>
              <w:t>lực</w:t>
            </w:r>
            <w:proofErr w:type="spellEnd"/>
            <w:r w:rsidR="00070F59" w:rsidRPr="00C74F93">
              <w:rPr>
                <w:rStyle w:val="fontstyle21"/>
                <w:i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i/>
                <w:sz w:val="26"/>
                <w:szCs w:val="26"/>
              </w:rPr>
              <w:t>đặc</w:t>
            </w:r>
            <w:proofErr w:type="spellEnd"/>
            <w:r w:rsidR="00070F59" w:rsidRPr="00C74F93">
              <w:rPr>
                <w:rStyle w:val="fontstyle21"/>
                <w:i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i/>
                <w:sz w:val="26"/>
                <w:szCs w:val="26"/>
              </w:rPr>
              <w:t>thù</w:t>
            </w:r>
            <w:proofErr w:type="spellEnd"/>
            <w:r w:rsidR="00070F59" w:rsidRPr="00C74F93">
              <w:rPr>
                <w:rStyle w:val="fontstyle21"/>
                <w:i/>
                <w:sz w:val="26"/>
                <w:szCs w:val="26"/>
              </w:rPr>
              <w:t>:</w:t>
            </w:r>
          </w:p>
          <w:p w:rsidR="00C74F93" w:rsidRDefault="00070F59" w:rsidP="00C74F93">
            <w:pPr>
              <w:pStyle w:val="TableParagraph"/>
              <w:spacing w:before="2" w:line="242" w:lineRule="auto"/>
              <w:ind w:left="197" w:right="186"/>
              <w:jc w:val="both"/>
              <w:rPr>
                <w:rStyle w:val="fontstyle21"/>
                <w:sz w:val="26"/>
                <w:szCs w:val="26"/>
              </w:rPr>
            </w:pPr>
            <w:r w:rsidRPr="00C74F93">
              <w:rPr>
                <w:rStyle w:val="fontstyle21"/>
                <w:sz w:val="26"/>
                <w:szCs w:val="26"/>
              </w:rPr>
              <w:t xml:space="preserve">+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Nhận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thức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và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tư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duy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lịch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sử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: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Dựa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vào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lược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đồ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và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bảng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hệ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thống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kiến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thức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mô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lastRenderedPageBreak/>
              <w:t>tả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được</w:t>
            </w:r>
            <w:proofErr w:type="spellEnd"/>
            <w:r w:rsid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những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nét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chính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về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vị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trí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,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địa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điểm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phân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bố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,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thời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gian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phát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hiện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địa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điểm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khảo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cổ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và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một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số</w:t>
            </w:r>
            <w:proofErr w:type="spellEnd"/>
            <w:r w:rsid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nét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chính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về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đặc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điểm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các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di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chỉ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khảo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cổ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>.</w:t>
            </w:r>
          </w:p>
          <w:p w:rsidR="00C74F93" w:rsidRDefault="00070F59" w:rsidP="00C74F93">
            <w:pPr>
              <w:pStyle w:val="TableParagraph"/>
              <w:spacing w:before="2" w:line="242" w:lineRule="auto"/>
              <w:ind w:left="197" w:right="186"/>
              <w:jc w:val="both"/>
              <w:rPr>
                <w:rStyle w:val="fontstyle01"/>
                <w:sz w:val="26"/>
                <w:szCs w:val="26"/>
              </w:rPr>
            </w:pPr>
            <w:r w:rsidRPr="00C74F93">
              <w:rPr>
                <w:rStyle w:val="fontstyle21"/>
                <w:sz w:val="26"/>
                <w:szCs w:val="26"/>
              </w:rPr>
              <w:t xml:space="preserve">+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Vận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dụng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kiến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thức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được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học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để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phân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tích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,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đánh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giá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ý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nghĩa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,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vai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trò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của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lịch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sử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,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văn</w:t>
            </w:r>
            <w:proofErr w:type="spellEnd"/>
            <w:r w:rsid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hoá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con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người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,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vùng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đất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Hạ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Long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tác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động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đến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cuộc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sống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hiện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tại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của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con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người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Hạ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Long,</w:t>
            </w:r>
            <w:r w:rsid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Quảng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Ninh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>.</w:t>
            </w:r>
            <w:r w:rsidRPr="00C74F93">
              <w:rPr>
                <w:rFonts w:ascii="TimesNewRomanPSMT" w:hAnsi="TimesNewRomanPSMT"/>
                <w:color w:val="242021"/>
                <w:sz w:val="26"/>
                <w:szCs w:val="26"/>
              </w:rPr>
              <w:br/>
            </w:r>
            <w:r w:rsidRPr="00C74F93">
              <w:rPr>
                <w:rStyle w:val="fontstyle01"/>
                <w:sz w:val="26"/>
                <w:szCs w:val="26"/>
              </w:rPr>
              <w:t xml:space="preserve">3. </w:t>
            </w:r>
            <w:proofErr w:type="spellStart"/>
            <w:r w:rsidRPr="00C74F93">
              <w:rPr>
                <w:rStyle w:val="fontstyle01"/>
                <w:sz w:val="26"/>
                <w:szCs w:val="26"/>
              </w:rPr>
              <w:t>Phẩm</w:t>
            </w:r>
            <w:proofErr w:type="spellEnd"/>
            <w:r w:rsidRPr="00C74F93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01"/>
                <w:sz w:val="26"/>
                <w:szCs w:val="26"/>
              </w:rPr>
              <w:t>chất</w:t>
            </w:r>
            <w:proofErr w:type="spellEnd"/>
          </w:p>
          <w:p w:rsidR="00C74F93" w:rsidRDefault="00C74F93" w:rsidP="00C74F93">
            <w:pPr>
              <w:pStyle w:val="TableParagraph"/>
              <w:spacing w:before="2" w:line="242" w:lineRule="auto"/>
              <w:ind w:left="197" w:right="186"/>
              <w:jc w:val="both"/>
              <w:rPr>
                <w:rStyle w:val="fontstyle21"/>
                <w:sz w:val="26"/>
                <w:szCs w:val="26"/>
              </w:rPr>
            </w:pPr>
            <w:r>
              <w:rPr>
                <w:rStyle w:val="fontstyle21"/>
                <w:sz w:val="26"/>
                <w:szCs w:val="26"/>
              </w:rPr>
              <w:t>-</w:t>
            </w:r>
            <w:r w:rsidR="00070F5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i/>
                <w:sz w:val="26"/>
                <w:szCs w:val="26"/>
              </w:rPr>
              <w:t>Chăm</w:t>
            </w:r>
            <w:proofErr w:type="spellEnd"/>
            <w:r w:rsidR="00070F59" w:rsidRPr="00C74F93">
              <w:rPr>
                <w:rStyle w:val="fontstyle21"/>
                <w:i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i/>
                <w:sz w:val="26"/>
                <w:szCs w:val="26"/>
              </w:rPr>
              <w:t>chỉ</w:t>
            </w:r>
            <w:proofErr w:type="spellEnd"/>
            <w:r w:rsidR="00070F59" w:rsidRPr="00C74F93">
              <w:rPr>
                <w:rStyle w:val="fontstyle21"/>
                <w:i/>
                <w:sz w:val="26"/>
                <w:szCs w:val="26"/>
              </w:rPr>
              <w:t>:</w:t>
            </w:r>
            <w:r w:rsidR="00070F5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Thích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đọc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sách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,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báo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,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tìm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tư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liệu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trên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mạng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 Internet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để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mở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rộng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hiểu</w:t>
            </w:r>
            <w:proofErr w:type="spellEnd"/>
            <w:r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biết</w:t>
            </w:r>
            <w:proofErr w:type="spellEnd"/>
            <w:r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về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lịch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sử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,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văn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hoá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 con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người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và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vùng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đất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Hạ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 Long.</w:t>
            </w:r>
          </w:p>
          <w:p w:rsidR="00C74F93" w:rsidRDefault="00C74F93" w:rsidP="00C74F93">
            <w:pPr>
              <w:pStyle w:val="TableParagraph"/>
              <w:spacing w:before="2" w:line="242" w:lineRule="auto"/>
              <w:ind w:left="197" w:right="186"/>
              <w:jc w:val="both"/>
              <w:rPr>
                <w:rStyle w:val="fontstyle21"/>
                <w:sz w:val="26"/>
                <w:szCs w:val="26"/>
              </w:rPr>
            </w:pPr>
            <w:r>
              <w:rPr>
                <w:rStyle w:val="fontstyle21"/>
                <w:sz w:val="26"/>
                <w:szCs w:val="26"/>
              </w:rPr>
              <w:t xml:space="preserve">- </w:t>
            </w:r>
            <w:proofErr w:type="spellStart"/>
            <w:r w:rsidR="00070F59" w:rsidRPr="00C74F93">
              <w:rPr>
                <w:rStyle w:val="fontstyle21"/>
                <w:i/>
                <w:sz w:val="26"/>
                <w:szCs w:val="26"/>
              </w:rPr>
              <w:t>Trung</w:t>
            </w:r>
            <w:proofErr w:type="spellEnd"/>
            <w:r w:rsidR="00070F59" w:rsidRPr="00C74F93">
              <w:rPr>
                <w:rStyle w:val="fontstyle21"/>
                <w:i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i/>
                <w:sz w:val="26"/>
                <w:szCs w:val="26"/>
              </w:rPr>
              <w:t>thực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: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Biết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tôn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trọng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giữ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gìn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và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bảo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tồn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các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 di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vật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khảo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cổ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>.</w:t>
            </w:r>
          </w:p>
          <w:p w:rsidR="0030207F" w:rsidRPr="00C74F93" w:rsidRDefault="00C74F93" w:rsidP="00C74F93">
            <w:pPr>
              <w:pStyle w:val="TableParagraph"/>
              <w:spacing w:before="2" w:line="242" w:lineRule="auto"/>
              <w:ind w:left="197" w:right="186"/>
              <w:jc w:val="both"/>
              <w:rPr>
                <w:sz w:val="26"/>
                <w:szCs w:val="26"/>
              </w:rPr>
            </w:pPr>
            <w:r>
              <w:rPr>
                <w:rStyle w:val="fontstyle21"/>
                <w:sz w:val="26"/>
                <w:szCs w:val="26"/>
              </w:rPr>
              <w:t xml:space="preserve">- </w:t>
            </w:r>
            <w:proofErr w:type="spellStart"/>
            <w:r w:rsidR="00070F59" w:rsidRPr="00C74F93">
              <w:rPr>
                <w:rStyle w:val="fontstyle21"/>
                <w:i/>
                <w:sz w:val="26"/>
                <w:szCs w:val="26"/>
              </w:rPr>
              <w:t>Trách</w:t>
            </w:r>
            <w:proofErr w:type="spellEnd"/>
            <w:r w:rsidR="00070F59" w:rsidRPr="00C74F93">
              <w:rPr>
                <w:rStyle w:val="fontstyle21"/>
                <w:i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i/>
                <w:sz w:val="26"/>
                <w:szCs w:val="26"/>
              </w:rPr>
              <w:t>nhiệm</w:t>
            </w:r>
            <w:proofErr w:type="spellEnd"/>
            <w:r w:rsidR="00070F59" w:rsidRPr="00C74F93">
              <w:rPr>
                <w:rStyle w:val="fontstyle21"/>
                <w:i/>
                <w:sz w:val="26"/>
                <w:szCs w:val="26"/>
              </w:rPr>
              <w:t>:</w:t>
            </w:r>
            <w:r w:rsidR="00070F5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Tôn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trọng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các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quy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định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khi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đến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các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địa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điểm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thăm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quan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,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đặc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biệt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là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các</w:t>
            </w:r>
            <w:proofErr w:type="spellEnd"/>
            <w:r w:rsidR="0002005E" w:rsidRPr="00C74F93">
              <w:rPr>
                <w:rFonts w:ascii="TimesNewRomanPSMT" w:hAnsi="TimesNewRomanPSMT"/>
                <w:color w:val="2420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điểm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thăm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quan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về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 di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tích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lịch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sử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,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khảo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070F59" w:rsidRPr="00C74F93">
              <w:rPr>
                <w:rStyle w:val="fontstyle21"/>
                <w:sz w:val="26"/>
                <w:szCs w:val="26"/>
              </w:rPr>
              <w:t>cổ</w:t>
            </w:r>
            <w:proofErr w:type="spellEnd"/>
            <w:r w:rsidR="00070F59" w:rsidRPr="00C74F93">
              <w:rPr>
                <w:rStyle w:val="fontstyle21"/>
                <w:sz w:val="26"/>
                <w:szCs w:val="26"/>
              </w:rPr>
              <w:t>.</w:t>
            </w:r>
          </w:p>
        </w:tc>
        <w:tc>
          <w:tcPr>
            <w:tcW w:w="936" w:type="dxa"/>
          </w:tcPr>
          <w:p w:rsidR="0030207F" w:rsidRPr="00C74F93" w:rsidRDefault="0030207F" w:rsidP="00173C4A">
            <w:pPr>
              <w:pStyle w:val="TableParagraph"/>
              <w:spacing w:before="2" w:line="242" w:lineRule="auto"/>
              <w:ind w:left="259" w:right="237" w:firstLine="26"/>
              <w:rPr>
                <w:sz w:val="26"/>
                <w:szCs w:val="26"/>
              </w:rPr>
            </w:pPr>
            <w:r w:rsidRPr="00C74F93"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1134" w:type="dxa"/>
          </w:tcPr>
          <w:p w:rsidR="0030207F" w:rsidRPr="00C74F93" w:rsidRDefault="00DE2BFF" w:rsidP="000F599A">
            <w:pPr>
              <w:pStyle w:val="TableParagraph"/>
              <w:spacing w:before="2" w:line="242" w:lineRule="auto"/>
              <w:ind w:left="134" w:right="102" w:hanging="22"/>
              <w:jc w:val="center"/>
              <w:rPr>
                <w:sz w:val="26"/>
                <w:szCs w:val="26"/>
              </w:rPr>
            </w:pPr>
            <w:proofErr w:type="spellStart"/>
            <w:r w:rsidRPr="00C74F93">
              <w:rPr>
                <w:sz w:val="26"/>
                <w:szCs w:val="26"/>
              </w:rPr>
              <w:t>Tuần</w:t>
            </w:r>
            <w:proofErr w:type="spellEnd"/>
            <w:r w:rsidRPr="00C74F93">
              <w:rPr>
                <w:sz w:val="26"/>
                <w:szCs w:val="26"/>
              </w:rPr>
              <w:t xml:space="preserve"> 12</w:t>
            </w:r>
          </w:p>
        </w:tc>
        <w:tc>
          <w:tcPr>
            <w:tcW w:w="1134" w:type="dxa"/>
          </w:tcPr>
          <w:p w:rsidR="0030207F" w:rsidRPr="00C74F93" w:rsidRDefault="006546EE" w:rsidP="000F599A">
            <w:pPr>
              <w:pStyle w:val="TableParagraph"/>
              <w:spacing w:before="2" w:line="242" w:lineRule="auto"/>
              <w:ind w:left="142"/>
              <w:jc w:val="center"/>
              <w:rPr>
                <w:sz w:val="26"/>
                <w:szCs w:val="26"/>
              </w:rPr>
            </w:pPr>
            <w:proofErr w:type="spellStart"/>
            <w:r w:rsidRPr="00C74F93">
              <w:rPr>
                <w:sz w:val="26"/>
                <w:szCs w:val="26"/>
              </w:rPr>
              <w:t>Vịnh</w:t>
            </w:r>
            <w:proofErr w:type="spellEnd"/>
            <w:r w:rsidRPr="00C74F93">
              <w:rPr>
                <w:sz w:val="26"/>
                <w:szCs w:val="26"/>
              </w:rPr>
              <w:t xml:space="preserve"> Hạ Long</w:t>
            </w:r>
          </w:p>
        </w:tc>
        <w:tc>
          <w:tcPr>
            <w:tcW w:w="1197" w:type="dxa"/>
          </w:tcPr>
          <w:p w:rsidR="0030207F" w:rsidRPr="00C74F93" w:rsidRDefault="0030207F" w:rsidP="0030207F">
            <w:pPr>
              <w:pStyle w:val="TableParagraph"/>
              <w:jc w:val="center"/>
              <w:rPr>
                <w:sz w:val="26"/>
                <w:szCs w:val="26"/>
              </w:rPr>
            </w:pPr>
            <w:proofErr w:type="spellStart"/>
            <w:r w:rsidRPr="00C74F93">
              <w:rPr>
                <w:sz w:val="26"/>
                <w:szCs w:val="26"/>
              </w:rPr>
              <w:t>Nhà</w:t>
            </w:r>
            <w:proofErr w:type="spellEnd"/>
            <w:r w:rsidRPr="00C74F93">
              <w:rPr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sz w:val="26"/>
                <w:szCs w:val="26"/>
              </w:rPr>
              <w:t>trường</w:t>
            </w:r>
            <w:proofErr w:type="spellEnd"/>
            <w:r w:rsidRPr="00C74F93">
              <w:rPr>
                <w:sz w:val="26"/>
                <w:szCs w:val="26"/>
              </w:rPr>
              <w:t>,</w:t>
            </w:r>
          </w:p>
          <w:p w:rsidR="0030207F" w:rsidRPr="00C74F93" w:rsidRDefault="0030207F" w:rsidP="0030207F">
            <w:pPr>
              <w:pStyle w:val="TableParagraph"/>
              <w:jc w:val="center"/>
              <w:rPr>
                <w:sz w:val="26"/>
                <w:szCs w:val="26"/>
              </w:rPr>
            </w:pPr>
            <w:proofErr w:type="spellStart"/>
            <w:r w:rsidRPr="00C74F93">
              <w:rPr>
                <w:sz w:val="26"/>
                <w:szCs w:val="26"/>
              </w:rPr>
              <w:t>Giáo</w:t>
            </w:r>
            <w:proofErr w:type="spellEnd"/>
            <w:r w:rsidRPr="00C74F93">
              <w:rPr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1330" w:type="dxa"/>
          </w:tcPr>
          <w:p w:rsidR="0030207F" w:rsidRPr="00C74F93" w:rsidRDefault="0030207F" w:rsidP="0030207F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6"/>
                <w:szCs w:val="26"/>
              </w:rPr>
            </w:pPr>
            <w:r w:rsidRPr="00C74F93">
              <w:rPr>
                <w:sz w:val="26"/>
                <w:szCs w:val="26"/>
              </w:rPr>
              <w:t>GVCN, HS</w:t>
            </w:r>
          </w:p>
          <w:p w:rsidR="0030207F" w:rsidRPr="00C74F93" w:rsidRDefault="0030207F" w:rsidP="0030207F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6"/>
                <w:szCs w:val="26"/>
              </w:rPr>
            </w:pPr>
            <w:r w:rsidRPr="00C74F93">
              <w:rPr>
                <w:sz w:val="26"/>
                <w:szCs w:val="26"/>
              </w:rPr>
              <w:t>GVBM</w:t>
            </w:r>
          </w:p>
        </w:tc>
        <w:tc>
          <w:tcPr>
            <w:tcW w:w="1615" w:type="dxa"/>
          </w:tcPr>
          <w:p w:rsidR="0030207F" w:rsidRPr="00C74F93" w:rsidRDefault="0030207F">
            <w:pPr>
              <w:pStyle w:val="TableParagraph"/>
              <w:spacing w:before="2" w:line="242" w:lineRule="auto"/>
              <w:ind w:left="260" w:right="251"/>
              <w:jc w:val="center"/>
              <w:rPr>
                <w:sz w:val="26"/>
                <w:szCs w:val="26"/>
              </w:rPr>
            </w:pPr>
            <w:proofErr w:type="spellStart"/>
            <w:r w:rsidRPr="00C74F93">
              <w:rPr>
                <w:sz w:val="26"/>
                <w:szCs w:val="26"/>
              </w:rPr>
              <w:t>Hình</w:t>
            </w:r>
            <w:proofErr w:type="spellEnd"/>
            <w:r w:rsidRPr="00C74F93">
              <w:rPr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sz w:val="26"/>
                <w:szCs w:val="26"/>
              </w:rPr>
              <w:t>ảnh</w:t>
            </w:r>
            <w:proofErr w:type="spellEnd"/>
            <w:r w:rsidRPr="00C74F93">
              <w:rPr>
                <w:sz w:val="26"/>
                <w:szCs w:val="26"/>
              </w:rPr>
              <w:t xml:space="preserve">, </w:t>
            </w:r>
            <w:proofErr w:type="spellStart"/>
            <w:r w:rsidRPr="00C74F93">
              <w:rPr>
                <w:sz w:val="26"/>
                <w:szCs w:val="26"/>
              </w:rPr>
              <w:t>tư</w:t>
            </w:r>
            <w:proofErr w:type="spellEnd"/>
            <w:r w:rsidRPr="00C74F93">
              <w:rPr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sz w:val="26"/>
                <w:szCs w:val="26"/>
              </w:rPr>
              <w:t>liệu</w:t>
            </w:r>
            <w:proofErr w:type="spellEnd"/>
            <w:r w:rsidRPr="00C74F93">
              <w:rPr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sz w:val="26"/>
                <w:szCs w:val="26"/>
              </w:rPr>
              <w:t>về</w:t>
            </w:r>
            <w:proofErr w:type="spellEnd"/>
            <w:r w:rsidRPr="00C74F93">
              <w:rPr>
                <w:sz w:val="26"/>
                <w:szCs w:val="26"/>
              </w:rPr>
              <w:t xml:space="preserve"> </w:t>
            </w:r>
          </w:p>
          <w:p w:rsidR="0030207F" w:rsidRPr="00C74F93" w:rsidRDefault="006546EE">
            <w:pPr>
              <w:pStyle w:val="TableParagraph"/>
              <w:spacing w:before="2" w:line="242" w:lineRule="auto"/>
              <w:ind w:left="260" w:right="251"/>
              <w:jc w:val="center"/>
              <w:rPr>
                <w:sz w:val="26"/>
                <w:szCs w:val="26"/>
              </w:rPr>
            </w:pPr>
            <w:proofErr w:type="spellStart"/>
            <w:r w:rsidRPr="00C74F93">
              <w:rPr>
                <w:sz w:val="26"/>
                <w:szCs w:val="26"/>
              </w:rPr>
              <w:t>Vịnh</w:t>
            </w:r>
            <w:proofErr w:type="spellEnd"/>
            <w:r w:rsidRPr="00C74F93">
              <w:rPr>
                <w:sz w:val="26"/>
                <w:szCs w:val="26"/>
              </w:rPr>
              <w:t xml:space="preserve"> Hạ Long</w:t>
            </w:r>
          </w:p>
        </w:tc>
      </w:tr>
      <w:tr w:rsidR="0030207F" w:rsidRPr="001A2B7B" w:rsidTr="001C5121">
        <w:trPr>
          <w:trHeight w:val="909"/>
          <w:jc w:val="center"/>
        </w:trPr>
        <w:tc>
          <w:tcPr>
            <w:tcW w:w="851" w:type="dxa"/>
          </w:tcPr>
          <w:p w:rsidR="0030207F" w:rsidRPr="00C74F93" w:rsidRDefault="0030207F">
            <w:pPr>
              <w:pStyle w:val="TableParagraph"/>
              <w:spacing w:before="2"/>
              <w:ind w:left="132" w:right="122"/>
              <w:jc w:val="center"/>
              <w:rPr>
                <w:sz w:val="26"/>
                <w:szCs w:val="26"/>
              </w:rPr>
            </w:pPr>
            <w:r w:rsidRPr="00C74F93"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2483" w:type="dxa"/>
          </w:tcPr>
          <w:p w:rsidR="0030207F" w:rsidRPr="00C74F93" w:rsidRDefault="00F976D9" w:rsidP="00F976D9">
            <w:pPr>
              <w:pStyle w:val="TableParagraph"/>
              <w:spacing w:before="2" w:line="242" w:lineRule="auto"/>
              <w:ind w:left="586" w:right="83" w:hanging="227"/>
              <w:rPr>
                <w:rFonts w:ascii="Times" w:eastAsia="Times" w:hAnsi="Times" w:cs="Times"/>
                <w:sz w:val="26"/>
                <w:szCs w:val="26"/>
              </w:rPr>
            </w:pPr>
            <w:proofErr w:type="spellStart"/>
            <w:r w:rsidRPr="00C74F93">
              <w:rPr>
                <w:rFonts w:ascii="MinionPro-Bold" w:hAnsi="MinionPro-Bold"/>
                <w:b/>
                <w:bCs/>
                <w:sz w:val="26"/>
                <w:szCs w:val="26"/>
              </w:rPr>
              <w:t>Tìm</w:t>
            </w:r>
            <w:proofErr w:type="spellEnd"/>
            <w:r w:rsidRPr="00C74F93">
              <w:rPr>
                <w:rFonts w:ascii="MinionPro-Bold" w:hAnsi="MinionPro-Bold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Fonts w:ascii="MinionPro-Bold" w:hAnsi="MinionPro-Bold"/>
                <w:b/>
                <w:bCs/>
                <w:sz w:val="26"/>
                <w:szCs w:val="26"/>
              </w:rPr>
              <w:t>hiểu</w:t>
            </w:r>
            <w:proofErr w:type="spellEnd"/>
            <w:r w:rsidRPr="00C74F93">
              <w:rPr>
                <w:rFonts w:ascii="MinionPro-Bold" w:hAnsi="MinionPro-Bold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Fonts w:ascii="MinionPro-Bold" w:hAnsi="MinionPro-Bold"/>
                <w:b/>
                <w:bCs/>
                <w:sz w:val="26"/>
                <w:szCs w:val="26"/>
              </w:rPr>
              <w:t>tác</w:t>
            </w:r>
            <w:proofErr w:type="spellEnd"/>
            <w:r w:rsidRPr="00C74F93">
              <w:rPr>
                <w:rFonts w:ascii="MinionPro-Bold" w:hAnsi="MinionPro-Bold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Fonts w:ascii="MinionPro-Bold" w:hAnsi="MinionPro-Bold"/>
                <w:b/>
                <w:bCs/>
                <w:sz w:val="26"/>
                <w:szCs w:val="26"/>
              </w:rPr>
              <w:t>động</w:t>
            </w:r>
            <w:proofErr w:type="spellEnd"/>
            <w:r w:rsidRPr="00C74F93">
              <w:rPr>
                <w:rFonts w:ascii="MinionPro-Bold" w:hAnsi="MinionPro-Bold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Fonts w:ascii="MinionPro-Bold" w:hAnsi="MinionPro-Bold"/>
                <w:b/>
                <w:bCs/>
                <w:sz w:val="26"/>
                <w:szCs w:val="26"/>
              </w:rPr>
              <w:t>môi</w:t>
            </w:r>
            <w:proofErr w:type="spellEnd"/>
            <w:r w:rsidRPr="00C74F93">
              <w:rPr>
                <w:rFonts w:ascii="MinionPro-Bold" w:hAnsi="MinionPro-Bold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Fonts w:ascii="MinionPro-Bold" w:hAnsi="MinionPro-Bold"/>
                <w:b/>
                <w:bCs/>
                <w:sz w:val="26"/>
                <w:szCs w:val="26"/>
              </w:rPr>
              <w:t>trường</w:t>
            </w:r>
            <w:proofErr w:type="spellEnd"/>
            <w:r w:rsidRPr="00C74F93">
              <w:rPr>
                <w:rFonts w:ascii="MinionPro-Bold" w:hAnsi="MinionPro-Bold"/>
                <w:b/>
                <w:bCs/>
                <w:sz w:val="26"/>
                <w:szCs w:val="26"/>
              </w:rPr>
              <w:t xml:space="preserve">  </w:t>
            </w:r>
            <w:proofErr w:type="spellStart"/>
            <w:r w:rsidRPr="00C74F93">
              <w:rPr>
                <w:rFonts w:ascii="MinionPro-Bold" w:hAnsi="MinionPro-Bold"/>
                <w:b/>
                <w:bCs/>
                <w:sz w:val="26"/>
                <w:szCs w:val="26"/>
              </w:rPr>
              <w:t>của</w:t>
            </w:r>
            <w:proofErr w:type="spellEnd"/>
            <w:r w:rsidRPr="00C74F93">
              <w:rPr>
                <w:rFonts w:ascii="MinionPro-Bold" w:hAnsi="MinionPro-Bold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Fonts w:ascii="MinionPro-Bold" w:hAnsi="MinionPro-Bold"/>
                <w:b/>
                <w:bCs/>
                <w:sz w:val="26"/>
                <w:szCs w:val="26"/>
              </w:rPr>
              <w:t>một</w:t>
            </w:r>
            <w:proofErr w:type="spellEnd"/>
            <w:r w:rsidRPr="00C74F93">
              <w:rPr>
                <w:rFonts w:ascii="MinionPro-Bold" w:hAnsi="MinionPro-Bold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Fonts w:ascii="MinionPro-Bold" w:hAnsi="MinionPro-Bold"/>
                <w:b/>
                <w:bCs/>
                <w:sz w:val="26"/>
                <w:szCs w:val="26"/>
              </w:rPr>
              <w:t>số</w:t>
            </w:r>
            <w:proofErr w:type="spellEnd"/>
            <w:r w:rsidRPr="00C74F93">
              <w:rPr>
                <w:rFonts w:ascii="MinionPro-Bold" w:hAnsi="MinionPro-Bold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Fonts w:ascii="MinionPro-Bold" w:hAnsi="MinionPro-Bold"/>
                <w:b/>
                <w:bCs/>
                <w:sz w:val="26"/>
                <w:szCs w:val="26"/>
              </w:rPr>
              <w:t>hoạt</w:t>
            </w:r>
            <w:proofErr w:type="spellEnd"/>
            <w:r w:rsidRPr="00C74F93">
              <w:rPr>
                <w:rFonts w:ascii="MinionPro-Bold" w:hAnsi="MinionPro-Bold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Fonts w:ascii="MinionPro-Bold" w:hAnsi="MinionPro-Bold"/>
                <w:b/>
                <w:bCs/>
                <w:sz w:val="26"/>
                <w:szCs w:val="26"/>
              </w:rPr>
              <w:t>động</w:t>
            </w:r>
            <w:proofErr w:type="spellEnd"/>
            <w:r w:rsidRPr="00C74F93">
              <w:rPr>
                <w:rFonts w:ascii="MinionPro-Bold" w:hAnsi="MinionPro-Bold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Fonts w:ascii="MinionPro-Bold" w:hAnsi="MinionPro-Bold"/>
                <w:b/>
                <w:bCs/>
                <w:sz w:val="26"/>
                <w:szCs w:val="26"/>
              </w:rPr>
              <w:t>sản</w:t>
            </w:r>
            <w:proofErr w:type="spellEnd"/>
            <w:r w:rsidRPr="00C74F93">
              <w:rPr>
                <w:rFonts w:ascii="MinionPro-Bold" w:hAnsi="MinionPro-Bold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Fonts w:ascii="MinionPro-Bold" w:hAnsi="MinionPro-Bold"/>
                <w:b/>
                <w:bCs/>
                <w:sz w:val="26"/>
                <w:szCs w:val="26"/>
              </w:rPr>
              <w:t>xuất</w:t>
            </w:r>
            <w:proofErr w:type="spellEnd"/>
            <w:r w:rsidRPr="00C74F93">
              <w:rPr>
                <w:rFonts w:ascii="MinionPro-Bold" w:hAnsi="MinionPro-Bold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Fonts w:ascii="MinionPro-Bold" w:hAnsi="MinionPro-Bold"/>
                <w:b/>
                <w:bCs/>
                <w:sz w:val="26"/>
                <w:szCs w:val="26"/>
              </w:rPr>
              <w:t>và</w:t>
            </w:r>
            <w:proofErr w:type="spellEnd"/>
            <w:r w:rsidRPr="00C74F93">
              <w:rPr>
                <w:rFonts w:ascii="MinionPro-Bold" w:hAnsi="MinionPro-Bold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Fonts w:ascii="MinionPro-Bold" w:hAnsi="MinionPro-Bold"/>
                <w:b/>
                <w:bCs/>
                <w:sz w:val="26"/>
                <w:szCs w:val="26"/>
              </w:rPr>
              <w:t>dịch</w:t>
            </w:r>
            <w:proofErr w:type="spellEnd"/>
            <w:r w:rsidRPr="00C74F93">
              <w:rPr>
                <w:rFonts w:ascii="MinionPro-Bold" w:hAnsi="MinionPro-Bold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Fonts w:ascii="MinionPro-Bold" w:hAnsi="MinionPro-Bold"/>
                <w:b/>
                <w:bCs/>
                <w:sz w:val="26"/>
                <w:szCs w:val="26"/>
              </w:rPr>
              <w:t>vụ</w:t>
            </w:r>
            <w:proofErr w:type="spellEnd"/>
            <w:r w:rsidRPr="00C74F93">
              <w:rPr>
                <w:rFonts w:ascii="MinionPro-Bold" w:hAnsi="MinionPro-Bold"/>
                <w:b/>
                <w:bCs/>
                <w:sz w:val="26"/>
                <w:szCs w:val="26"/>
              </w:rPr>
              <w:t xml:space="preserve"> ở </w:t>
            </w:r>
            <w:proofErr w:type="spellStart"/>
            <w:r w:rsidRPr="00C74F93">
              <w:rPr>
                <w:rFonts w:ascii="MinionPro-Bold" w:hAnsi="MinionPro-Bold"/>
                <w:b/>
                <w:bCs/>
                <w:sz w:val="26"/>
                <w:szCs w:val="26"/>
              </w:rPr>
              <w:t>Quảng</w:t>
            </w:r>
            <w:proofErr w:type="spellEnd"/>
            <w:r w:rsidRPr="00C74F93">
              <w:rPr>
                <w:rFonts w:ascii="MinionPro-Bold" w:hAnsi="MinionPro-Bold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Fonts w:ascii="MinionPro-Bold" w:hAnsi="MinionPro-Bold"/>
                <w:b/>
                <w:bCs/>
                <w:sz w:val="26"/>
                <w:szCs w:val="26"/>
              </w:rPr>
              <w:t>Ninh</w:t>
            </w:r>
            <w:proofErr w:type="spellEnd"/>
            <w:r w:rsidRPr="00C74F93">
              <w:rPr>
                <w:rFonts w:ascii="MinionPro-Bold" w:hAnsi="MinionPro-Bold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4575" w:type="dxa"/>
          </w:tcPr>
          <w:p w:rsidR="00C74F93" w:rsidRDefault="003568D9" w:rsidP="00C74F93">
            <w:pPr>
              <w:pStyle w:val="TableParagraph"/>
              <w:numPr>
                <w:ilvl w:val="0"/>
                <w:numId w:val="3"/>
              </w:numPr>
              <w:spacing w:before="2" w:line="242" w:lineRule="auto"/>
              <w:ind w:right="186"/>
              <w:jc w:val="both"/>
              <w:rPr>
                <w:rStyle w:val="fontstyle01"/>
                <w:sz w:val="26"/>
                <w:szCs w:val="26"/>
              </w:rPr>
            </w:pPr>
            <w:proofErr w:type="spellStart"/>
            <w:r w:rsidRPr="00C74F93">
              <w:rPr>
                <w:rStyle w:val="fontstyle01"/>
                <w:sz w:val="26"/>
                <w:szCs w:val="26"/>
              </w:rPr>
              <w:t>Kiến</w:t>
            </w:r>
            <w:proofErr w:type="spellEnd"/>
            <w:r w:rsidRPr="00C74F93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01"/>
                <w:sz w:val="26"/>
                <w:szCs w:val="26"/>
              </w:rPr>
              <w:t>thức</w:t>
            </w:r>
            <w:proofErr w:type="spellEnd"/>
          </w:p>
          <w:p w:rsidR="00C74F93" w:rsidRDefault="00C74F93" w:rsidP="00C74F93">
            <w:pPr>
              <w:pStyle w:val="TableParagraph"/>
              <w:spacing w:before="2" w:line="242" w:lineRule="auto"/>
              <w:ind w:left="197" w:right="186"/>
              <w:jc w:val="both"/>
              <w:rPr>
                <w:rStyle w:val="fontstyle21"/>
                <w:sz w:val="26"/>
                <w:szCs w:val="26"/>
              </w:rPr>
            </w:pPr>
            <w:r>
              <w:rPr>
                <w:rStyle w:val="fontstyle21"/>
                <w:sz w:val="26"/>
                <w:szCs w:val="26"/>
              </w:rPr>
              <w:t xml:space="preserve">-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Tìm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hiểu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thực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trạng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môi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trường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trong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các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hoạt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động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sản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xuất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và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dịch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vụ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của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tỉnh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và</w:t>
            </w:r>
            <w:proofErr w:type="spellEnd"/>
            <w:r w:rsidR="00290212" w:rsidRPr="00C74F93">
              <w:rPr>
                <w:rFonts w:ascii="TimesNewRomanPSMT" w:hAnsi="TimesNewRomanPSMT"/>
                <w:color w:val="2420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địa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phương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nơi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HS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sống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>.</w:t>
            </w:r>
            <w:r w:rsidR="003568D9" w:rsidRPr="00C74F93">
              <w:rPr>
                <w:rFonts w:ascii="TimesNewRomanPSMT" w:hAnsi="TimesNewRomanPSMT"/>
                <w:color w:val="242021"/>
                <w:sz w:val="26"/>
                <w:szCs w:val="26"/>
              </w:rPr>
              <w:br/>
            </w:r>
            <w:r>
              <w:rPr>
                <w:rStyle w:val="fontstyle21"/>
                <w:sz w:val="26"/>
                <w:szCs w:val="26"/>
              </w:rPr>
              <w:t xml:space="preserve">-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Biết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được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một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số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định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hướng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chính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của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tỉnh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Quảng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Ninh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về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bảo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vệ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môi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trường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>.</w:t>
            </w:r>
            <w:r w:rsidR="003568D9" w:rsidRPr="00C74F93">
              <w:rPr>
                <w:rFonts w:ascii="TimesNewRomanPSMT" w:hAnsi="TimesNewRomanPSMT"/>
                <w:color w:val="242021"/>
                <w:sz w:val="26"/>
                <w:szCs w:val="26"/>
              </w:rPr>
              <w:br/>
            </w:r>
            <w:r>
              <w:rPr>
                <w:rStyle w:val="fontstyle21"/>
                <w:sz w:val="26"/>
                <w:szCs w:val="26"/>
              </w:rPr>
              <w:t xml:space="preserve">-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Đề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xuất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một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số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biện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pháp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phòng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chống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ô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nhiễm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môi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trường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từ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hoạt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động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sản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xuất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và</w:t>
            </w:r>
            <w:proofErr w:type="spellEnd"/>
            <w:r w:rsidR="00290212" w:rsidRPr="00C74F93">
              <w:rPr>
                <w:rFonts w:ascii="TimesNewRomanPSMT" w:hAnsi="TimesNewRomanPSMT"/>
                <w:color w:val="2420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dịch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vụ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của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tỉnh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fontstyle21"/>
                <w:sz w:val="26"/>
                <w:szCs w:val="26"/>
              </w:rPr>
              <w:t>Q</w:t>
            </w:r>
            <w:r w:rsidR="003568D9" w:rsidRPr="00C74F93">
              <w:rPr>
                <w:rStyle w:val="fontstyle21"/>
                <w:sz w:val="26"/>
                <w:szCs w:val="26"/>
              </w:rPr>
              <w:t>uảng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Ninh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>.</w:t>
            </w:r>
          </w:p>
          <w:p w:rsidR="00C74F93" w:rsidRDefault="003568D9" w:rsidP="00C74F93">
            <w:pPr>
              <w:pStyle w:val="TableParagraph"/>
              <w:numPr>
                <w:ilvl w:val="0"/>
                <w:numId w:val="3"/>
              </w:numPr>
              <w:spacing w:before="2" w:line="242" w:lineRule="auto"/>
              <w:ind w:right="186"/>
              <w:jc w:val="both"/>
              <w:rPr>
                <w:rStyle w:val="fontstyle01"/>
                <w:sz w:val="26"/>
                <w:szCs w:val="26"/>
              </w:rPr>
            </w:pPr>
            <w:proofErr w:type="spellStart"/>
            <w:r w:rsidRPr="00C74F93">
              <w:rPr>
                <w:rStyle w:val="fontstyle01"/>
                <w:sz w:val="26"/>
                <w:szCs w:val="26"/>
              </w:rPr>
              <w:t>Năng</w:t>
            </w:r>
            <w:proofErr w:type="spellEnd"/>
            <w:r w:rsidRPr="00C74F93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01"/>
                <w:sz w:val="26"/>
                <w:szCs w:val="26"/>
              </w:rPr>
              <w:t>lực</w:t>
            </w:r>
            <w:proofErr w:type="spellEnd"/>
          </w:p>
          <w:p w:rsidR="00C74F93" w:rsidRDefault="00C74F93" w:rsidP="001C5121">
            <w:pPr>
              <w:pStyle w:val="TableParagraph"/>
              <w:spacing w:before="2" w:line="242" w:lineRule="auto"/>
              <w:ind w:left="143" w:right="186"/>
              <w:jc w:val="both"/>
              <w:rPr>
                <w:rStyle w:val="fontstyle21"/>
                <w:sz w:val="26"/>
                <w:szCs w:val="26"/>
              </w:rPr>
            </w:pPr>
            <w:r>
              <w:rPr>
                <w:rStyle w:val="fontstyle21"/>
                <w:sz w:val="26"/>
                <w:szCs w:val="26"/>
              </w:rPr>
              <w:t xml:space="preserve">- </w:t>
            </w:r>
            <w:proofErr w:type="spellStart"/>
            <w:r w:rsidRPr="001C5121">
              <w:rPr>
                <w:rStyle w:val="fontstyle21"/>
                <w:i/>
                <w:sz w:val="26"/>
                <w:szCs w:val="26"/>
              </w:rPr>
              <w:t>Năng</w:t>
            </w:r>
            <w:proofErr w:type="spellEnd"/>
            <w:r w:rsidRPr="001C5121">
              <w:rPr>
                <w:rStyle w:val="fontstyle21"/>
                <w:i/>
                <w:sz w:val="26"/>
                <w:szCs w:val="26"/>
              </w:rPr>
              <w:t xml:space="preserve"> </w:t>
            </w:r>
            <w:proofErr w:type="spellStart"/>
            <w:r w:rsidRPr="001C5121">
              <w:rPr>
                <w:rStyle w:val="fontstyle21"/>
                <w:i/>
                <w:sz w:val="26"/>
                <w:szCs w:val="26"/>
              </w:rPr>
              <w:t>lực</w:t>
            </w:r>
            <w:proofErr w:type="spellEnd"/>
            <w:r w:rsidRPr="001C5121">
              <w:rPr>
                <w:rStyle w:val="fontstyle21"/>
                <w:i/>
                <w:sz w:val="26"/>
                <w:szCs w:val="26"/>
              </w:rPr>
              <w:t xml:space="preserve"> </w:t>
            </w:r>
            <w:proofErr w:type="spellStart"/>
            <w:r w:rsidRPr="001C5121">
              <w:rPr>
                <w:rStyle w:val="fontstyle21"/>
                <w:i/>
                <w:sz w:val="26"/>
                <w:szCs w:val="26"/>
              </w:rPr>
              <w:t>chung</w:t>
            </w:r>
            <w:proofErr w:type="spellEnd"/>
            <w:r>
              <w:rPr>
                <w:rStyle w:val="fontstyle21"/>
                <w:sz w:val="26"/>
                <w:szCs w:val="26"/>
              </w:rPr>
              <w:t xml:space="preserve">: </w:t>
            </w:r>
            <w:proofErr w:type="spellStart"/>
            <w:r>
              <w:rPr>
                <w:rStyle w:val="fontstyle21"/>
                <w:sz w:val="26"/>
                <w:szCs w:val="26"/>
              </w:rPr>
              <w:t>T</w:t>
            </w:r>
            <w:r w:rsidR="003568D9" w:rsidRPr="00C74F93">
              <w:rPr>
                <w:rStyle w:val="fontstyle21"/>
                <w:sz w:val="26"/>
                <w:szCs w:val="26"/>
              </w:rPr>
              <w:t>ự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chủ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và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tự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học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,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giao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tiếp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và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hợp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tác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,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giải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quyết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vấn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đề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và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sáng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21"/>
                <w:sz w:val="26"/>
                <w:szCs w:val="26"/>
              </w:rPr>
              <w:t>tạo</w:t>
            </w:r>
            <w:proofErr w:type="spellEnd"/>
            <w:r w:rsidR="003568D9" w:rsidRPr="00C74F93">
              <w:rPr>
                <w:rStyle w:val="fontstyle21"/>
                <w:sz w:val="26"/>
                <w:szCs w:val="26"/>
              </w:rPr>
              <w:t>.</w:t>
            </w:r>
          </w:p>
          <w:p w:rsidR="00C74F93" w:rsidRPr="001C5121" w:rsidRDefault="00C74F93" w:rsidP="001C5121">
            <w:pPr>
              <w:pStyle w:val="TableParagraph"/>
              <w:spacing w:before="2" w:line="242" w:lineRule="auto"/>
              <w:ind w:left="143" w:right="186"/>
              <w:jc w:val="both"/>
              <w:rPr>
                <w:rStyle w:val="fontstyle21"/>
                <w:i/>
                <w:sz w:val="26"/>
                <w:szCs w:val="26"/>
              </w:rPr>
            </w:pPr>
            <w:r>
              <w:rPr>
                <w:rStyle w:val="fontstyle21"/>
                <w:sz w:val="26"/>
                <w:szCs w:val="26"/>
              </w:rPr>
              <w:lastRenderedPageBreak/>
              <w:t xml:space="preserve">- </w:t>
            </w:r>
            <w:proofErr w:type="spellStart"/>
            <w:r w:rsidR="003568D9" w:rsidRPr="001C5121">
              <w:rPr>
                <w:rStyle w:val="fontstyle21"/>
                <w:i/>
                <w:sz w:val="26"/>
                <w:szCs w:val="26"/>
              </w:rPr>
              <w:t>Năng</w:t>
            </w:r>
            <w:proofErr w:type="spellEnd"/>
            <w:r w:rsidR="003568D9" w:rsidRPr="001C5121">
              <w:rPr>
                <w:rStyle w:val="fontstyle21"/>
                <w:i/>
                <w:sz w:val="26"/>
                <w:szCs w:val="26"/>
              </w:rPr>
              <w:t xml:space="preserve"> </w:t>
            </w:r>
            <w:proofErr w:type="spellStart"/>
            <w:r w:rsidR="003568D9" w:rsidRPr="001C5121">
              <w:rPr>
                <w:rStyle w:val="fontstyle21"/>
                <w:i/>
                <w:sz w:val="26"/>
                <w:szCs w:val="26"/>
              </w:rPr>
              <w:t>lực</w:t>
            </w:r>
            <w:proofErr w:type="spellEnd"/>
            <w:r w:rsidR="003568D9" w:rsidRPr="001C5121">
              <w:rPr>
                <w:rStyle w:val="fontstyle21"/>
                <w:i/>
                <w:sz w:val="26"/>
                <w:szCs w:val="26"/>
              </w:rPr>
              <w:t xml:space="preserve"> </w:t>
            </w:r>
            <w:proofErr w:type="spellStart"/>
            <w:r w:rsidR="003568D9" w:rsidRPr="001C5121">
              <w:rPr>
                <w:rStyle w:val="fontstyle21"/>
                <w:i/>
                <w:sz w:val="26"/>
                <w:szCs w:val="26"/>
              </w:rPr>
              <w:t>đặc</w:t>
            </w:r>
            <w:proofErr w:type="spellEnd"/>
            <w:r w:rsidR="003568D9" w:rsidRPr="001C5121">
              <w:rPr>
                <w:rStyle w:val="fontstyle21"/>
                <w:i/>
                <w:sz w:val="26"/>
                <w:szCs w:val="26"/>
              </w:rPr>
              <w:t xml:space="preserve"> </w:t>
            </w:r>
            <w:proofErr w:type="spellStart"/>
            <w:r w:rsidR="003568D9" w:rsidRPr="001C5121">
              <w:rPr>
                <w:rStyle w:val="fontstyle21"/>
                <w:i/>
                <w:sz w:val="26"/>
                <w:szCs w:val="26"/>
              </w:rPr>
              <w:t>thù</w:t>
            </w:r>
            <w:proofErr w:type="spellEnd"/>
            <w:r w:rsidR="003568D9" w:rsidRPr="001C5121">
              <w:rPr>
                <w:rStyle w:val="fontstyle21"/>
                <w:i/>
                <w:sz w:val="26"/>
                <w:szCs w:val="26"/>
              </w:rPr>
              <w:t>:</w:t>
            </w:r>
          </w:p>
          <w:p w:rsidR="001C5121" w:rsidRDefault="003568D9" w:rsidP="001C5121">
            <w:pPr>
              <w:pStyle w:val="TableParagraph"/>
              <w:spacing w:before="2" w:line="242" w:lineRule="auto"/>
              <w:ind w:left="143" w:right="186"/>
              <w:jc w:val="both"/>
              <w:rPr>
                <w:rStyle w:val="fontstyle21"/>
                <w:sz w:val="26"/>
                <w:szCs w:val="26"/>
              </w:rPr>
            </w:pPr>
            <w:r w:rsidRPr="00C74F93">
              <w:rPr>
                <w:rStyle w:val="fontstyle21"/>
                <w:sz w:val="26"/>
                <w:szCs w:val="26"/>
              </w:rPr>
              <w:t xml:space="preserve">+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Năng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lực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nhận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thức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khoa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học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về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thực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trạng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môi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trường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trong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các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hoạt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động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sản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xuất</w:t>
            </w:r>
            <w:proofErr w:type="spellEnd"/>
            <w:r w:rsid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và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dịch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vụ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của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tỉnh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Quảng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Ninh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>.</w:t>
            </w:r>
            <w:r w:rsidRPr="00C74F93">
              <w:rPr>
                <w:rFonts w:ascii="TimesNewRomanPSMT" w:hAnsi="TimesNewRomanPSMT"/>
                <w:color w:val="242021"/>
                <w:sz w:val="26"/>
                <w:szCs w:val="26"/>
              </w:rPr>
              <w:br/>
            </w:r>
            <w:r w:rsidRPr="00C74F93">
              <w:rPr>
                <w:rStyle w:val="fontstyle21"/>
                <w:sz w:val="26"/>
                <w:szCs w:val="26"/>
              </w:rPr>
              <w:t xml:space="preserve">+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Năng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lực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tìm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hiểu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tự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nhiên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,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xã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hội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: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giải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thích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được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nguyên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nhân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,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các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biểu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hiện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của</w:t>
            </w:r>
            <w:proofErr w:type="spellEnd"/>
            <w:r w:rsid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việc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ô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nhiễm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môi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trường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,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từ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đó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đưa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ra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các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biện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pháp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phù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hợp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để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bảo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vệ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môi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trường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>.</w:t>
            </w:r>
          </w:p>
          <w:p w:rsidR="00C74F93" w:rsidRDefault="003568D9" w:rsidP="001C5121">
            <w:pPr>
              <w:pStyle w:val="TableParagraph"/>
              <w:spacing w:before="2" w:line="242" w:lineRule="auto"/>
              <w:ind w:left="143" w:right="186"/>
              <w:jc w:val="both"/>
              <w:rPr>
                <w:rStyle w:val="fontstyle21"/>
                <w:sz w:val="26"/>
                <w:szCs w:val="26"/>
              </w:rPr>
            </w:pPr>
            <w:r w:rsidRPr="00C74F93">
              <w:rPr>
                <w:rStyle w:val="fontstyle21"/>
                <w:sz w:val="26"/>
                <w:szCs w:val="26"/>
              </w:rPr>
              <w:t xml:space="preserve">+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Năng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lực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giao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tiếp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,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hợp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tác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,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thảo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luận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,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thuyết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trình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để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làm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việc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nhóm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,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vận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dụng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kiến</w:t>
            </w:r>
            <w:proofErr w:type="spellEnd"/>
            <w:r w:rsid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thức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,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kĩ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năng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đã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học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vào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bảo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vệ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môi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trường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nơi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em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sống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>.</w:t>
            </w:r>
          </w:p>
          <w:p w:rsidR="00C74F93" w:rsidRDefault="001C5121" w:rsidP="001C5121">
            <w:pPr>
              <w:pStyle w:val="TableParagraph"/>
              <w:numPr>
                <w:ilvl w:val="0"/>
                <w:numId w:val="3"/>
              </w:numPr>
              <w:spacing w:before="2" w:line="242" w:lineRule="auto"/>
              <w:ind w:left="143" w:right="186"/>
              <w:rPr>
                <w:rStyle w:val="fontstyle01"/>
                <w:sz w:val="26"/>
                <w:szCs w:val="26"/>
              </w:rPr>
            </w:pPr>
            <w:r>
              <w:rPr>
                <w:rStyle w:val="fontstyle01"/>
                <w:sz w:val="26"/>
                <w:szCs w:val="26"/>
              </w:rPr>
              <w:t xml:space="preserve">3. </w:t>
            </w:r>
            <w:proofErr w:type="spellStart"/>
            <w:r w:rsidR="003568D9" w:rsidRPr="00C74F93">
              <w:rPr>
                <w:rStyle w:val="fontstyle01"/>
                <w:sz w:val="26"/>
                <w:szCs w:val="26"/>
              </w:rPr>
              <w:t>Phẩm</w:t>
            </w:r>
            <w:proofErr w:type="spellEnd"/>
            <w:r w:rsidR="003568D9" w:rsidRPr="00C74F93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="003568D9" w:rsidRPr="00C74F93">
              <w:rPr>
                <w:rStyle w:val="fontstyle01"/>
                <w:sz w:val="26"/>
                <w:szCs w:val="26"/>
              </w:rPr>
              <w:t>chất</w:t>
            </w:r>
            <w:proofErr w:type="spellEnd"/>
          </w:p>
          <w:p w:rsidR="0030207F" w:rsidRPr="00C74F93" w:rsidRDefault="003568D9" w:rsidP="001C5121">
            <w:pPr>
              <w:pStyle w:val="TableParagraph"/>
              <w:spacing w:before="2" w:line="242" w:lineRule="auto"/>
              <w:ind w:left="143" w:right="186"/>
              <w:jc w:val="both"/>
              <w:rPr>
                <w:sz w:val="26"/>
                <w:szCs w:val="26"/>
              </w:rPr>
            </w:pPr>
            <w:proofErr w:type="spellStart"/>
            <w:r w:rsidRPr="00C74F93">
              <w:rPr>
                <w:rStyle w:val="fontstyle21"/>
                <w:sz w:val="26"/>
                <w:szCs w:val="26"/>
              </w:rPr>
              <w:t>Giáo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dục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ý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thức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bảo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vệ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tài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nguyên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thiên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nhiên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,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bảo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vệ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môi</w:t>
            </w:r>
            <w:proofErr w:type="spellEnd"/>
            <w:r w:rsidRPr="00C74F93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rStyle w:val="fontstyle21"/>
                <w:sz w:val="26"/>
                <w:szCs w:val="26"/>
              </w:rPr>
              <w:t>trường</w:t>
            </w:r>
            <w:proofErr w:type="spellEnd"/>
            <w:r w:rsidR="00C74F93">
              <w:rPr>
                <w:rStyle w:val="fontstyle21"/>
                <w:sz w:val="26"/>
                <w:szCs w:val="26"/>
              </w:rPr>
              <w:t>.</w:t>
            </w:r>
          </w:p>
        </w:tc>
        <w:tc>
          <w:tcPr>
            <w:tcW w:w="936" w:type="dxa"/>
          </w:tcPr>
          <w:p w:rsidR="0030207F" w:rsidRPr="00C74F93" w:rsidRDefault="0030207F" w:rsidP="00173C4A">
            <w:pPr>
              <w:pStyle w:val="TableParagraph"/>
              <w:spacing w:before="2" w:line="242" w:lineRule="auto"/>
              <w:ind w:left="259" w:right="237" w:firstLine="26"/>
              <w:rPr>
                <w:sz w:val="26"/>
                <w:szCs w:val="26"/>
              </w:rPr>
            </w:pPr>
            <w:r w:rsidRPr="00C74F93"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1134" w:type="dxa"/>
          </w:tcPr>
          <w:p w:rsidR="0030207F" w:rsidRPr="00C74F93" w:rsidRDefault="00290212" w:rsidP="000F599A">
            <w:pPr>
              <w:pStyle w:val="TableParagraph"/>
              <w:spacing w:before="2" w:line="242" w:lineRule="auto"/>
              <w:ind w:left="134" w:right="102" w:hanging="22"/>
              <w:jc w:val="center"/>
              <w:rPr>
                <w:sz w:val="26"/>
                <w:szCs w:val="26"/>
              </w:rPr>
            </w:pPr>
            <w:proofErr w:type="spellStart"/>
            <w:r w:rsidRPr="00C74F93">
              <w:rPr>
                <w:sz w:val="26"/>
                <w:szCs w:val="26"/>
              </w:rPr>
              <w:t>Tuần</w:t>
            </w:r>
            <w:proofErr w:type="spellEnd"/>
            <w:r w:rsidRPr="00C74F93">
              <w:rPr>
                <w:sz w:val="26"/>
                <w:szCs w:val="26"/>
              </w:rPr>
              <w:t xml:space="preserve"> 35</w:t>
            </w:r>
          </w:p>
        </w:tc>
        <w:tc>
          <w:tcPr>
            <w:tcW w:w="1134" w:type="dxa"/>
          </w:tcPr>
          <w:p w:rsidR="0030207F" w:rsidRPr="00C74F93" w:rsidRDefault="00F22CB1" w:rsidP="000F599A">
            <w:pPr>
              <w:pStyle w:val="TableParagraph"/>
              <w:spacing w:before="2" w:line="242" w:lineRule="auto"/>
              <w:ind w:left="142"/>
              <w:jc w:val="center"/>
              <w:rPr>
                <w:sz w:val="26"/>
                <w:szCs w:val="26"/>
              </w:rPr>
            </w:pPr>
            <w:proofErr w:type="spellStart"/>
            <w:r w:rsidRPr="00C74F93">
              <w:rPr>
                <w:sz w:val="26"/>
                <w:szCs w:val="26"/>
              </w:rPr>
              <w:t>Khu</w:t>
            </w:r>
            <w:proofErr w:type="spellEnd"/>
            <w:r w:rsidRPr="00C74F93">
              <w:rPr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sz w:val="26"/>
                <w:szCs w:val="26"/>
              </w:rPr>
              <w:t>nhà</w:t>
            </w:r>
            <w:proofErr w:type="spellEnd"/>
            <w:r w:rsidRPr="00C74F93">
              <w:rPr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sz w:val="26"/>
                <w:szCs w:val="26"/>
              </w:rPr>
              <w:t>sàng</w:t>
            </w:r>
            <w:proofErr w:type="spellEnd"/>
            <w:r w:rsidRPr="00C74F93">
              <w:rPr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sz w:val="26"/>
                <w:szCs w:val="26"/>
              </w:rPr>
              <w:t>mỏ</w:t>
            </w:r>
            <w:proofErr w:type="spellEnd"/>
            <w:r w:rsidRPr="00C74F93">
              <w:rPr>
                <w:sz w:val="26"/>
                <w:szCs w:val="26"/>
              </w:rPr>
              <w:t xml:space="preserve"> than</w:t>
            </w:r>
            <w:r w:rsidR="00031193" w:rsidRPr="00C74F93">
              <w:rPr>
                <w:sz w:val="26"/>
                <w:szCs w:val="26"/>
              </w:rPr>
              <w:t>…</w:t>
            </w:r>
          </w:p>
        </w:tc>
        <w:tc>
          <w:tcPr>
            <w:tcW w:w="1197" w:type="dxa"/>
          </w:tcPr>
          <w:p w:rsidR="0030207F" w:rsidRPr="00C74F93" w:rsidRDefault="0030207F" w:rsidP="0030207F">
            <w:pPr>
              <w:pStyle w:val="TableParagraph"/>
              <w:jc w:val="center"/>
              <w:rPr>
                <w:sz w:val="26"/>
                <w:szCs w:val="26"/>
              </w:rPr>
            </w:pPr>
            <w:proofErr w:type="spellStart"/>
            <w:r w:rsidRPr="00C74F93">
              <w:rPr>
                <w:sz w:val="26"/>
                <w:szCs w:val="26"/>
              </w:rPr>
              <w:t>Nhà</w:t>
            </w:r>
            <w:proofErr w:type="spellEnd"/>
            <w:r w:rsidRPr="00C74F93">
              <w:rPr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sz w:val="26"/>
                <w:szCs w:val="26"/>
              </w:rPr>
              <w:t>trường</w:t>
            </w:r>
            <w:proofErr w:type="spellEnd"/>
            <w:r w:rsidRPr="00C74F93">
              <w:rPr>
                <w:sz w:val="26"/>
                <w:szCs w:val="26"/>
              </w:rPr>
              <w:t>,</w:t>
            </w:r>
          </w:p>
          <w:p w:rsidR="0030207F" w:rsidRPr="00C74F93" w:rsidRDefault="0030207F" w:rsidP="0030207F">
            <w:pPr>
              <w:pStyle w:val="TableParagraph"/>
              <w:jc w:val="center"/>
              <w:rPr>
                <w:sz w:val="26"/>
                <w:szCs w:val="26"/>
              </w:rPr>
            </w:pPr>
            <w:proofErr w:type="spellStart"/>
            <w:r w:rsidRPr="00C74F93">
              <w:rPr>
                <w:sz w:val="26"/>
                <w:szCs w:val="26"/>
              </w:rPr>
              <w:t>Giáo</w:t>
            </w:r>
            <w:proofErr w:type="spellEnd"/>
            <w:r w:rsidRPr="00C74F93">
              <w:rPr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1330" w:type="dxa"/>
          </w:tcPr>
          <w:p w:rsidR="0030207F" w:rsidRPr="00C74F93" w:rsidRDefault="0030207F" w:rsidP="0030207F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6"/>
                <w:szCs w:val="26"/>
              </w:rPr>
            </w:pPr>
            <w:r w:rsidRPr="00C74F93">
              <w:rPr>
                <w:sz w:val="26"/>
                <w:szCs w:val="26"/>
              </w:rPr>
              <w:t>GVCN, HS</w:t>
            </w:r>
          </w:p>
          <w:p w:rsidR="0030207F" w:rsidRPr="00C74F93" w:rsidRDefault="0030207F" w:rsidP="0030207F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6"/>
                <w:szCs w:val="26"/>
              </w:rPr>
            </w:pPr>
            <w:r w:rsidRPr="00C74F93">
              <w:rPr>
                <w:sz w:val="26"/>
                <w:szCs w:val="26"/>
              </w:rPr>
              <w:t>GVBM</w:t>
            </w:r>
          </w:p>
        </w:tc>
        <w:tc>
          <w:tcPr>
            <w:tcW w:w="1615" w:type="dxa"/>
          </w:tcPr>
          <w:p w:rsidR="0030207F" w:rsidRPr="00C74F93" w:rsidRDefault="0030207F" w:rsidP="0030207F">
            <w:pPr>
              <w:pStyle w:val="TableParagraph"/>
              <w:spacing w:before="2" w:line="242" w:lineRule="auto"/>
              <w:ind w:left="260" w:right="251"/>
              <w:jc w:val="center"/>
              <w:rPr>
                <w:sz w:val="26"/>
                <w:szCs w:val="26"/>
              </w:rPr>
            </w:pPr>
            <w:proofErr w:type="spellStart"/>
            <w:r w:rsidRPr="00C74F93">
              <w:rPr>
                <w:sz w:val="26"/>
                <w:szCs w:val="26"/>
              </w:rPr>
              <w:t>Hình</w:t>
            </w:r>
            <w:proofErr w:type="spellEnd"/>
            <w:r w:rsidRPr="00C74F93">
              <w:rPr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sz w:val="26"/>
                <w:szCs w:val="26"/>
              </w:rPr>
              <w:t>ảnh</w:t>
            </w:r>
            <w:proofErr w:type="spellEnd"/>
            <w:r w:rsidRPr="00C74F93">
              <w:rPr>
                <w:sz w:val="26"/>
                <w:szCs w:val="26"/>
              </w:rPr>
              <w:t xml:space="preserve">, </w:t>
            </w:r>
            <w:proofErr w:type="spellStart"/>
            <w:r w:rsidRPr="00C74F93">
              <w:rPr>
                <w:sz w:val="26"/>
                <w:szCs w:val="26"/>
              </w:rPr>
              <w:t>tư</w:t>
            </w:r>
            <w:proofErr w:type="spellEnd"/>
            <w:r w:rsidRPr="00C74F93">
              <w:rPr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sz w:val="26"/>
                <w:szCs w:val="26"/>
              </w:rPr>
              <w:t>liệu</w:t>
            </w:r>
            <w:proofErr w:type="spellEnd"/>
            <w:r w:rsidRPr="00C74F93">
              <w:rPr>
                <w:sz w:val="26"/>
                <w:szCs w:val="26"/>
              </w:rPr>
              <w:t xml:space="preserve"> </w:t>
            </w:r>
            <w:proofErr w:type="spellStart"/>
            <w:r w:rsidRPr="00C74F93">
              <w:rPr>
                <w:sz w:val="26"/>
                <w:szCs w:val="26"/>
              </w:rPr>
              <w:t>về</w:t>
            </w:r>
            <w:proofErr w:type="spellEnd"/>
            <w:r w:rsidRPr="00C74F93">
              <w:rPr>
                <w:sz w:val="26"/>
                <w:szCs w:val="26"/>
              </w:rPr>
              <w:t xml:space="preserve"> </w:t>
            </w:r>
          </w:p>
          <w:p w:rsidR="0030207F" w:rsidRPr="00C74F93" w:rsidRDefault="00E74602">
            <w:pPr>
              <w:pStyle w:val="TableParagraph"/>
              <w:spacing w:before="2" w:line="242" w:lineRule="auto"/>
              <w:ind w:left="260" w:right="25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proofErr w:type="spellStart"/>
            <w:r>
              <w:rPr>
                <w:sz w:val="26"/>
                <w:szCs w:val="26"/>
              </w:rPr>
              <w:t>b</w:t>
            </w:r>
            <w:r w:rsidR="00F22CB1" w:rsidRPr="00C74F93">
              <w:rPr>
                <w:sz w:val="26"/>
                <w:szCs w:val="26"/>
              </w:rPr>
              <w:t>ụi</w:t>
            </w:r>
            <w:proofErr w:type="spellEnd"/>
            <w:r w:rsidR="00F22CB1" w:rsidRPr="00C74F93">
              <w:rPr>
                <w:sz w:val="26"/>
                <w:szCs w:val="26"/>
              </w:rPr>
              <w:t xml:space="preserve"> hay </w:t>
            </w:r>
            <w:proofErr w:type="spellStart"/>
            <w:r w:rsidR="00F22CB1" w:rsidRPr="00C74F93">
              <w:rPr>
                <w:sz w:val="26"/>
                <w:szCs w:val="26"/>
              </w:rPr>
              <w:t>khói</w:t>
            </w:r>
            <w:proofErr w:type="spellEnd"/>
            <w:r w:rsidR="00F22CB1" w:rsidRPr="00C74F93">
              <w:rPr>
                <w:sz w:val="26"/>
                <w:szCs w:val="26"/>
              </w:rPr>
              <w:t>….</w:t>
            </w:r>
          </w:p>
        </w:tc>
      </w:tr>
    </w:tbl>
    <w:p w:rsidR="00546540" w:rsidRPr="001A2B7B" w:rsidRDefault="00546540">
      <w:pPr>
        <w:spacing w:before="115"/>
        <w:ind w:left="418"/>
        <w:rPr>
          <w:b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  <w:gridCol w:w="7796"/>
      </w:tblGrid>
      <w:tr w:rsidR="00173C4A" w:rsidRPr="001A2B7B" w:rsidTr="00C46371">
        <w:tc>
          <w:tcPr>
            <w:tcW w:w="6771" w:type="dxa"/>
          </w:tcPr>
          <w:p w:rsidR="00173C4A" w:rsidRPr="001A2B7B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1A2B7B" w:rsidRDefault="00173C4A" w:rsidP="00C46371">
            <w:pPr>
              <w:jc w:val="center"/>
              <w:rPr>
                <w:b/>
                <w:sz w:val="28"/>
                <w:szCs w:val="28"/>
              </w:rPr>
            </w:pPr>
            <w:r w:rsidRPr="001A2B7B">
              <w:rPr>
                <w:b/>
                <w:sz w:val="28"/>
                <w:szCs w:val="28"/>
              </w:rPr>
              <w:t>TỔ TRƯỞNG</w:t>
            </w:r>
          </w:p>
          <w:p w:rsidR="00173C4A" w:rsidRPr="001A2B7B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1A2B7B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1A2B7B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1A2B7B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1A2B7B" w:rsidRDefault="00F74C4B" w:rsidP="00C4637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Từ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Thị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Hiền</w:t>
            </w:r>
            <w:proofErr w:type="spellEnd"/>
          </w:p>
          <w:p w:rsidR="00173C4A" w:rsidRPr="001A2B7B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96" w:type="dxa"/>
          </w:tcPr>
          <w:p w:rsidR="00173C4A" w:rsidRPr="001A2B7B" w:rsidRDefault="00173C4A" w:rsidP="00C46371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i/>
                <w:sz w:val="28"/>
                <w:szCs w:val="28"/>
              </w:rPr>
            </w:pPr>
            <w:proofErr w:type="spellStart"/>
            <w:r w:rsidRPr="001A2B7B">
              <w:rPr>
                <w:b/>
                <w:i/>
                <w:sz w:val="28"/>
                <w:szCs w:val="28"/>
              </w:rPr>
              <w:t>Mạo</w:t>
            </w:r>
            <w:proofErr w:type="spellEnd"/>
            <w:r w:rsidRPr="001A2B7B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1A2B7B">
              <w:rPr>
                <w:b/>
                <w:i/>
                <w:sz w:val="28"/>
                <w:szCs w:val="28"/>
              </w:rPr>
              <w:t>Khê</w:t>
            </w:r>
            <w:proofErr w:type="spellEnd"/>
            <w:r w:rsidRPr="001A2B7B">
              <w:rPr>
                <w:b/>
                <w:i/>
                <w:sz w:val="28"/>
                <w:szCs w:val="28"/>
              </w:rPr>
              <w:t>,</w:t>
            </w:r>
            <w:r w:rsidRPr="001A2B7B">
              <w:rPr>
                <w:b/>
                <w:i/>
                <w:spacing w:val="4"/>
                <w:sz w:val="28"/>
                <w:szCs w:val="28"/>
              </w:rPr>
              <w:t xml:space="preserve"> </w:t>
            </w:r>
            <w:proofErr w:type="spellStart"/>
            <w:r w:rsidR="006546EE" w:rsidRPr="001A2B7B">
              <w:rPr>
                <w:b/>
                <w:i/>
                <w:sz w:val="28"/>
                <w:szCs w:val="28"/>
              </w:rPr>
              <w:t>ngày</w:t>
            </w:r>
            <w:proofErr w:type="spellEnd"/>
            <w:r w:rsidR="006546EE" w:rsidRPr="001A2B7B">
              <w:rPr>
                <w:b/>
                <w:i/>
                <w:sz w:val="28"/>
                <w:szCs w:val="28"/>
              </w:rPr>
              <w:t xml:space="preserve"> </w:t>
            </w:r>
            <w:proofErr w:type="gramStart"/>
            <w:r w:rsidR="00F74C4B">
              <w:rPr>
                <w:b/>
                <w:i/>
                <w:sz w:val="28"/>
                <w:szCs w:val="28"/>
              </w:rPr>
              <w:t>17</w:t>
            </w:r>
            <w:r w:rsidR="001252EB" w:rsidRPr="001A2B7B">
              <w:rPr>
                <w:b/>
                <w:i/>
                <w:sz w:val="28"/>
                <w:szCs w:val="28"/>
              </w:rPr>
              <w:t xml:space="preserve"> </w:t>
            </w:r>
            <w:r w:rsidR="006546EE" w:rsidRPr="001A2B7B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="006546EE" w:rsidRPr="001A2B7B">
              <w:rPr>
                <w:b/>
                <w:i/>
                <w:sz w:val="28"/>
                <w:szCs w:val="28"/>
              </w:rPr>
              <w:t>tháng</w:t>
            </w:r>
            <w:proofErr w:type="spellEnd"/>
            <w:proofErr w:type="gramEnd"/>
            <w:r w:rsidR="00C42267" w:rsidRPr="001A2B7B">
              <w:rPr>
                <w:b/>
                <w:i/>
                <w:sz w:val="28"/>
                <w:szCs w:val="28"/>
              </w:rPr>
              <w:t xml:space="preserve"> </w:t>
            </w:r>
            <w:r w:rsidR="00F74C4B">
              <w:rPr>
                <w:b/>
                <w:i/>
                <w:sz w:val="28"/>
                <w:szCs w:val="28"/>
              </w:rPr>
              <w:t>8</w:t>
            </w:r>
            <w:r w:rsidR="006546EE" w:rsidRPr="001A2B7B">
              <w:rPr>
                <w:b/>
                <w:i/>
                <w:sz w:val="28"/>
                <w:szCs w:val="28"/>
              </w:rPr>
              <w:t xml:space="preserve"> </w:t>
            </w:r>
            <w:r w:rsidRPr="001A2B7B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1A2B7B">
              <w:rPr>
                <w:b/>
                <w:i/>
                <w:sz w:val="28"/>
                <w:szCs w:val="28"/>
              </w:rPr>
              <w:t>năm</w:t>
            </w:r>
            <w:proofErr w:type="spellEnd"/>
            <w:r w:rsidRPr="001A2B7B">
              <w:rPr>
                <w:b/>
                <w:i/>
                <w:spacing w:val="3"/>
                <w:sz w:val="28"/>
                <w:szCs w:val="28"/>
              </w:rPr>
              <w:t xml:space="preserve"> </w:t>
            </w:r>
            <w:r w:rsidR="00F74C4B">
              <w:rPr>
                <w:b/>
                <w:i/>
                <w:sz w:val="28"/>
                <w:szCs w:val="28"/>
              </w:rPr>
              <w:t>2023</w:t>
            </w:r>
          </w:p>
          <w:p w:rsidR="00173C4A" w:rsidRPr="001A2B7B" w:rsidRDefault="00173C4A" w:rsidP="00C46371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sz w:val="28"/>
                <w:szCs w:val="28"/>
              </w:rPr>
            </w:pPr>
            <w:r w:rsidRPr="001A2B7B">
              <w:rPr>
                <w:b/>
                <w:sz w:val="28"/>
                <w:szCs w:val="28"/>
              </w:rPr>
              <w:t>HIỆU TRƯỞNG</w:t>
            </w:r>
          </w:p>
          <w:p w:rsidR="00173C4A" w:rsidRPr="001A2B7B" w:rsidRDefault="00173C4A" w:rsidP="00C4637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F74C4B" w:rsidRDefault="00F74C4B" w:rsidP="00C74F93">
            <w:pPr>
              <w:rPr>
                <w:b/>
                <w:sz w:val="28"/>
                <w:szCs w:val="28"/>
              </w:rPr>
            </w:pPr>
          </w:p>
          <w:p w:rsidR="00F74C4B" w:rsidRPr="00F74C4B" w:rsidRDefault="00F74C4B" w:rsidP="00F74C4B">
            <w:pPr>
              <w:rPr>
                <w:sz w:val="28"/>
                <w:szCs w:val="28"/>
              </w:rPr>
            </w:pPr>
          </w:p>
          <w:p w:rsidR="00F74C4B" w:rsidRPr="00F74C4B" w:rsidRDefault="00F74C4B" w:rsidP="00F74C4B">
            <w:pPr>
              <w:rPr>
                <w:sz w:val="28"/>
                <w:szCs w:val="28"/>
              </w:rPr>
            </w:pPr>
          </w:p>
          <w:p w:rsidR="00F74C4B" w:rsidRDefault="00F74C4B" w:rsidP="00F74C4B">
            <w:pPr>
              <w:rPr>
                <w:sz w:val="28"/>
                <w:szCs w:val="28"/>
              </w:rPr>
            </w:pPr>
          </w:p>
          <w:p w:rsidR="00173C4A" w:rsidRPr="00F74C4B" w:rsidRDefault="00F74C4B" w:rsidP="00F74C4B">
            <w:pPr>
              <w:tabs>
                <w:tab w:val="left" w:pos="2705"/>
              </w:tabs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proofErr w:type="spellStart"/>
            <w:r w:rsidRPr="00F74C4B">
              <w:rPr>
                <w:b/>
                <w:sz w:val="28"/>
                <w:szCs w:val="28"/>
              </w:rPr>
              <w:t>Trần</w:t>
            </w:r>
            <w:proofErr w:type="spellEnd"/>
            <w:r w:rsidRPr="00F74C4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74C4B">
              <w:rPr>
                <w:b/>
                <w:sz w:val="28"/>
                <w:szCs w:val="28"/>
              </w:rPr>
              <w:t>Thị</w:t>
            </w:r>
            <w:proofErr w:type="spellEnd"/>
            <w:r w:rsidRPr="00F74C4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74C4B">
              <w:rPr>
                <w:b/>
                <w:sz w:val="28"/>
                <w:szCs w:val="28"/>
              </w:rPr>
              <w:t>Ánh</w:t>
            </w:r>
            <w:proofErr w:type="spellEnd"/>
            <w:r w:rsidRPr="00F74C4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74C4B">
              <w:rPr>
                <w:b/>
                <w:sz w:val="28"/>
                <w:szCs w:val="28"/>
              </w:rPr>
              <w:t>Tuyết</w:t>
            </w:r>
            <w:proofErr w:type="spellEnd"/>
          </w:p>
        </w:tc>
      </w:tr>
    </w:tbl>
    <w:p w:rsidR="00546540" w:rsidRPr="001A2B7B" w:rsidRDefault="00546540" w:rsidP="00173C4A">
      <w:pPr>
        <w:spacing w:before="116"/>
        <w:ind w:left="418"/>
        <w:rPr>
          <w:sz w:val="28"/>
          <w:szCs w:val="28"/>
        </w:rPr>
      </w:pPr>
      <w:bookmarkStart w:id="0" w:name="_GoBack"/>
      <w:bookmarkEnd w:id="0"/>
    </w:p>
    <w:sectPr w:rsidR="00546540" w:rsidRPr="001A2B7B" w:rsidSect="00D62559">
      <w:pgSz w:w="16840" w:h="11907" w:orient="landscape" w:code="9"/>
      <w:pgMar w:top="1021" w:right="851" w:bottom="794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2763A7"/>
    <w:multiLevelType w:val="hybridMultilevel"/>
    <w:tmpl w:val="0016A006"/>
    <w:lvl w:ilvl="0" w:tplc="4A4E071C">
      <w:start w:val="1"/>
      <w:numFmt w:val="decimal"/>
      <w:lvlText w:val="%1."/>
      <w:lvlJc w:val="left"/>
      <w:pPr>
        <w:ind w:left="5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7" w:hanging="360"/>
      </w:pPr>
    </w:lvl>
    <w:lvl w:ilvl="2" w:tplc="0409001B" w:tentative="1">
      <w:start w:val="1"/>
      <w:numFmt w:val="lowerRoman"/>
      <w:lvlText w:val="%3."/>
      <w:lvlJc w:val="right"/>
      <w:pPr>
        <w:ind w:left="1997" w:hanging="180"/>
      </w:pPr>
    </w:lvl>
    <w:lvl w:ilvl="3" w:tplc="0409000F" w:tentative="1">
      <w:start w:val="1"/>
      <w:numFmt w:val="decimal"/>
      <w:lvlText w:val="%4."/>
      <w:lvlJc w:val="left"/>
      <w:pPr>
        <w:ind w:left="2717" w:hanging="360"/>
      </w:pPr>
    </w:lvl>
    <w:lvl w:ilvl="4" w:tplc="04090019" w:tentative="1">
      <w:start w:val="1"/>
      <w:numFmt w:val="lowerLetter"/>
      <w:lvlText w:val="%5."/>
      <w:lvlJc w:val="left"/>
      <w:pPr>
        <w:ind w:left="3437" w:hanging="360"/>
      </w:pPr>
    </w:lvl>
    <w:lvl w:ilvl="5" w:tplc="0409001B" w:tentative="1">
      <w:start w:val="1"/>
      <w:numFmt w:val="lowerRoman"/>
      <w:lvlText w:val="%6."/>
      <w:lvlJc w:val="right"/>
      <w:pPr>
        <w:ind w:left="4157" w:hanging="180"/>
      </w:pPr>
    </w:lvl>
    <w:lvl w:ilvl="6" w:tplc="0409000F" w:tentative="1">
      <w:start w:val="1"/>
      <w:numFmt w:val="decimal"/>
      <w:lvlText w:val="%7."/>
      <w:lvlJc w:val="left"/>
      <w:pPr>
        <w:ind w:left="4877" w:hanging="360"/>
      </w:pPr>
    </w:lvl>
    <w:lvl w:ilvl="7" w:tplc="04090019" w:tentative="1">
      <w:start w:val="1"/>
      <w:numFmt w:val="lowerLetter"/>
      <w:lvlText w:val="%8."/>
      <w:lvlJc w:val="left"/>
      <w:pPr>
        <w:ind w:left="5597" w:hanging="360"/>
      </w:pPr>
    </w:lvl>
    <w:lvl w:ilvl="8" w:tplc="0409001B" w:tentative="1">
      <w:start w:val="1"/>
      <w:numFmt w:val="lowerRoman"/>
      <w:lvlText w:val="%9."/>
      <w:lvlJc w:val="right"/>
      <w:pPr>
        <w:ind w:left="6317" w:hanging="180"/>
      </w:pPr>
    </w:lvl>
  </w:abstractNum>
  <w:abstractNum w:abstractNumId="1" w15:restartNumberingAfterBreak="0">
    <w:nsid w:val="43F12569"/>
    <w:multiLevelType w:val="hybridMultilevel"/>
    <w:tmpl w:val="A09053CE"/>
    <w:lvl w:ilvl="0" w:tplc="92A8CBE4">
      <w:start w:val="1"/>
      <w:numFmt w:val="decimal"/>
      <w:lvlText w:val="(%1)"/>
      <w:lvlJc w:val="left"/>
      <w:pPr>
        <w:ind w:left="792" w:hanging="375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5DEED930">
      <w:numFmt w:val="bullet"/>
      <w:lvlText w:val="•"/>
      <w:lvlJc w:val="left"/>
      <w:pPr>
        <w:ind w:left="2090" w:hanging="375"/>
      </w:pPr>
      <w:rPr>
        <w:rFonts w:hint="default"/>
        <w:lang w:eastAsia="en-US" w:bidi="ar-SA"/>
      </w:rPr>
    </w:lvl>
    <w:lvl w:ilvl="2" w:tplc="BC78BC68">
      <w:numFmt w:val="bullet"/>
      <w:lvlText w:val="•"/>
      <w:lvlJc w:val="left"/>
      <w:pPr>
        <w:ind w:left="3380" w:hanging="375"/>
      </w:pPr>
      <w:rPr>
        <w:rFonts w:hint="default"/>
        <w:lang w:eastAsia="en-US" w:bidi="ar-SA"/>
      </w:rPr>
    </w:lvl>
    <w:lvl w:ilvl="3" w:tplc="83920484">
      <w:numFmt w:val="bullet"/>
      <w:lvlText w:val="•"/>
      <w:lvlJc w:val="left"/>
      <w:pPr>
        <w:ind w:left="4670" w:hanging="375"/>
      </w:pPr>
      <w:rPr>
        <w:rFonts w:hint="default"/>
        <w:lang w:eastAsia="en-US" w:bidi="ar-SA"/>
      </w:rPr>
    </w:lvl>
    <w:lvl w:ilvl="4" w:tplc="A5DC72E4">
      <w:numFmt w:val="bullet"/>
      <w:lvlText w:val="•"/>
      <w:lvlJc w:val="left"/>
      <w:pPr>
        <w:ind w:left="5960" w:hanging="375"/>
      </w:pPr>
      <w:rPr>
        <w:rFonts w:hint="default"/>
        <w:lang w:eastAsia="en-US" w:bidi="ar-SA"/>
      </w:rPr>
    </w:lvl>
    <w:lvl w:ilvl="5" w:tplc="F34C3F72">
      <w:numFmt w:val="bullet"/>
      <w:lvlText w:val="•"/>
      <w:lvlJc w:val="left"/>
      <w:pPr>
        <w:ind w:left="7250" w:hanging="375"/>
      </w:pPr>
      <w:rPr>
        <w:rFonts w:hint="default"/>
        <w:lang w:eastAsia="en-US" w:bidi="ar-SA"/>
      </w:rPr>
    </w:lvl>
    <w:lvl w:ilvl="6" w:tplc="55F068F2">
      <w:numFmt w:val="bullet"/>
      <w:lvlText w:val="•"/>
      <w:lvlJc w:val="left"/>
      <w:pPr>
        <w:ind w:left="8540" w:hanging="375"/>
      </w:pPr>
      <w:rPr>
        <w:rFonts w:hint="default"/>
        <w:lang w:eastAsia="en-US" w:bidi="ar-SA"/>
      </w:rPr>
    </w:lvl>
    <w:lvl w:ilvl="7" w:tplc="9E28D182">
      <w:numFmt w:val="bullet"/>
      <w:lvlText w:val="•"/>
      <w:lvlJc w:val="left"/>
      <w:pPr>
        <w:ind w:left="9830" w:hanging="375"/>
      </w:pPr>
      <w:rPr>
        <w:rFonts w:hint="default"/>
        <w:lang w:eastAsia="en-US" w:bidi="ar-SA"/>
      </w:rPr>
    </w:lvl>
    <w:lvl w:ilvl="8" w:tplc="23C81360">
      <w:numFmt w:val="bullet"/>
      <w:lvlText w:val="•"/>
      <w:lvlJc w:val="left"/>
      <w:pPr>
        <w:ind w:left="11120" w:hanging="375"/>
      </w:pPr>
      <w:rPr>
        <w:rFonts w:hint="default"/>
        <w:lang w:eastAsia="en-US" w:bidi="ar-SA"/>
      </w:rPr>
    </w:lvl>
  </w:abstractNum>
  <w:abstractNum w:abstractNumId="2" w15:restartNumberingAfterBreak="0">
    <w:nsid w:val="76CA7E74"/>
    <w:multiLevelType w:val="hybridMultilevel"/>
    <w:tmpl w:val="89E21BEA"/>
    <w:lvl w:ilvl="0" w:tplc="B92C5D6C">
      <w:start w:val="1"/>
      <w:numFmt w:val="decimal"/>
      <w:lvlText w:val="%1."/>
      <w:lvlJc w:val="left"/>
      <w:pPr>
        <w:ind w:left="5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7" w:hanging="360"/>
      </w:pPr>
    </w:lvl>
    <w:lvl w:ilvl="2" w:tplc="0409001B" w:tentative="1">
      <w:start w:val="1"/>
      <w:numFmt w:val="lowerRoman"/>
      <w:lvlText w:val="%3."/>
      <w:lvlJc w:val="right"/>
      <w:pPr>
        <w:ind w:left="1997" w:hanging="180"/>
      </w:pPr>
    </w:lvl>
    <w:lvl w:ilvl="3" w:tplc="0409000F" w:tentative="1">
      <w:start w:val="1"/>
      <w:numFmt w:val="decimal"/>
      <w:lvlText w:val="%4."/>
      <w:lvlJc w:val="left"/>
      <w:pPr>
        <w:ind w:left="2717" w:hanging="360"/>
      </w:pPr>
    </w:lvl>
    <w:lvl w:ilvl="4" w:tplc="04090019" w:tentative="1">
      <w:start w:val="1"/>
      <w:numFmt w:val="lowerLetter"/>
      <w:lvlText w:val="%5."/>
      <w:lvlJc w:val="left"/>
      <w:pPr>
        <w:ind w:left="3437" w:hanging="360"/>
      </w:pPr>
    </w:lvl>
    <w:lvl w:ilvl="5" w:tplc="0409001B" w:tentative="1">
      <w:start w:val="1"/>
      <w:numFmt w:val="lowerRoman"/>
      <w:lvlText w:val="%6."/>
      <w:lvlJc w:val="right"/>
      <w:pPr>
        <w:ind w:left="4157" w:hanging="180"/>
      </w:pPr>
    </w:lvl>
    <w:lvl w:ilvl="6" w:tplc="0409000F" w:tentative="1">
      <w:start w:val="1"/>
      <w:numFmt w:val="decimal"/>
      <w:lvlText w:val="%7."/>
      <w:lvlJc w:val="left"/>
      <w:pPr>
        <w:ind w:left="4877" w:hanging="360"/>
      </w:pPr>
    </w:lvl>
    <w:lvl w:ilvl="7" w:tplc="04090019" w:tentative="1">
      <w:start w:val="1"/>
      <w:numFmt w:val="lowerLetter"/>
      <w:lvlText w:val="%8."/>
      <w:lvlJc w:val="left"/>
      <w:pPr>
        <w:ind w:left="5597" w:hanging="360"/>
      </w:pPr>
    </w:lvl>
    <w:lvl w:ilvl="8" w:tplc="0409001B" w:tentative="1">
      <w:start w:val="1"/>
      <w:numFmt w:val="lowerRoman"/>
      <w:lvlText w:val="%9."/>
      <w:lvlJc w:val="right"/>
      <w:pPr>
        <w:ind w:left="631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540"/>
    <w:rsid w:val="0002005E"/>
    <w:rsid w:val="00031193"/>
    <w:rsid w:val="00043595"/>
    <w:rsid w:val="0005319C"/>
    <w:rsid w:val="00070F59"/>
    <w:rsid w:val="000F599A"/>
    <w:rsid w:val="001129B9"/>
    <w:rsid w:val="001252EB"/>
    <w:rsid w:val="00173C4A"/>
    <w:rsid w:val="001A2B7B"/>
    <w:rsid w:val="001C5121"/>
    <w:rsid w:val="00200CEC"/>
    <w:rsid w:val="00290212"/>
    <w:rsid w:val="0030207F"/>
    <w:rsid w:val="003065AE"/>
    <w:rsid w:val="003568D9"/>
    <w:rsid w:val="003931CF"/>
    <w:rsid w:val="003D769C"/>
    <w:rsid w:val="003E75DA"/>
    <w:rsid w:val="00537595"/>
    <w:rsid w:val="00546540"/>
    <w:rsid w:val="0059419E"/>
    <w:rsid w:val="006319F9"/>
    <w:rsid w:val="00646048"/>
    <w:rsid w:val="006546EE"/>
    <w:rsid w:val="006732B4"/>
    <w:rsid w:val="007D4842"/>
    <w:rsid w:val="008304EB"/>
    <w:rsid w:val="008968CA"/>
    <w:rsid w:val="00897D66"/>
    <w:rsid w:val="008C4375"/>
    <w:rsid w:val="009F49FD"/>
    <w:rsid w:val="00AD236B"/>
    <w:rsid w:val="00BA4E29"/>
    <w:rsid w:val="00BF0605"/>
    <w:rsid w:val="00C42267"/>
    <w:rsid w:val="00C74F93"/>
    <w:rsid w:val="00C7749B"/>
    <w:rsid w:val="00CA3B6D"/>
    <w:rsid w:val="00CE0AC2"/>
    <w:rsid w:val="00D62559"/>
    <w:rsid w:val="00DE2BFF"/>
    <w:rsid w:val="00E22A5F"/>
    <w:rsid w:val="00E55159"/>
    <w:rsid w:val="00E56BFF"/>
    <w:rsid w:val="00E74602"/>
    <w:rsid w:val="00F05CEF"/>
    <w:rsid w:val="00F22CB1"/>
    <w:rsid w:val="00F74C4B"/>
    <w:rsid w:val="00F976D9"/>
    <w:rsid w:val="00FE1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6FCAE2"/>
  <w15:docId w15:val="{F227B458-6BA1-4F77-9EF5-63DB2D4DE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546540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546540"/>
    <w:pPr>
      <w:spacing w:before="4"/>
      <w:ind w:left="418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546540"/>
    <w:rPr>
      <w:i/>
      <w:sz w:val="26"/>
      <w:szCs w:val="26"/>
    </w:rPr>
  </w:style>
  <w:style w:type="paragraph" w:styleId="ListParagraph">
    <w:name w:val="List Paragraph"/>
    <w:basedOn w:val="Normal"/>
    <w:uiPriority w:val="1"/>
    <w:qFormat/>
    <w:rsid w:val="00546540"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  <w:rsid w:val="00546540"/>
  </w:style>
  <w:style w:type="table" w:styleId="TableGrid">
    <w:name w:val="Table Grid"/>
    <w:basedOn w:val="TableNormal"/>
    <w:uiPriority w:val="39"/>
    <w:rsid w:val="00173C4A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uiPriority w:val="99"/>
    <w:unhideWhenUsed/>
    <w:rsid w:val="0030207F"/>
    <w:pPr>
      <w:widowControl/>
      <w:autoSpaceDE/>
      <w:autoSpaceDN/>
      <w:spacing w:before="100" w:beforeAutospacing="1" w:after="100" w:afterAutospacing="1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01">
    <w:name w:val="fontstyle01"/>
    <w:basedOn w:val="DefaultParagraphFont"/>
    <w:rsid w:val="00070F59"/>
    <w:rPr>
      <w:rFonts w:ascii="Arial-BoldMT" w:hAnsi="Arial-BoldMT" w:hint="default"/>
      <w:b/>
      <w:bCs/>
      <w:i w:val="0"/>
      <w:iCs w:val="0"/>
      <w:color w:val="242021"/>
      <w:sz w:val="24"/>
      <w:szCs w:val="24"/>
    </w:rPr>
  </w:style>
  <w:style w:type="character" w:customStyle="1" w:styleId="fontstyle21">
    <w:name w:val="fontstyle21"/>
    <w:basedOn w:val="DefaultParagraphFont"/>
    <w:rsid w:val="00070F59"/>
    <w:rPr>
      <w:rFonts w:ascii="TimesNewRomanPSMT" w:hAnsi="TimesNewRomanPSMT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2 Khung Ke hoach to chuc HDGD</vt:lpstr>
    </vt:vector>
  </TitlesOfParts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2 Khung Ke hoach to chuc HDGD</dc:title>
  <dc:creator>Admin</dc:creator>
  <cp:lastModifiedBy>PC</cp:lastModifiedBy>
  <cp:revision>4</cp:revision>
  <dcterms:created xsi:type="dcterms:W3CDTF">2022-09-22T15:36:00Z</dcterms:created>
  <dcterms:modified xsi:type="dcterms:W3CDTF">2023-08-22T11:17:00Z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2021-06-24T00:00:00Z</vt:filetime>
  </property>
</Properties>
</file>